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C2" w:rsidRPr="006C7FA8" w:rsidRDefault="00E774C2" w:rsidP="006C7FA8">
      <w:pPr>
        <w:pStyle w:val="Bezodstpw"/>
        <w:ind w:firstLine="5670"/>
        <w:rPr>
          <w:rFonts w:ascii="Arial" w:hAnsi="Arial" w:cs="Arial"/>
          <w:sz w:val="16"/>
          <w:szCs w:val="16"/>
        </w:rPr>
      </w:pPr>
      <w:r w:rsidRPr="006C7FA8">
        <w:rPr>
          <w:rFonts w:ascii="Arial" w:hAnsi="Arial" w:cs="Arial"/>
          <w:sz w:val="16"/>
          <w:szCs w:val="16"/>
        </w:rPr>
        <w:t xml:space="preserve">Załącznik Nr 2 </w:t>
      </w:r>
    </w:p>
    <w:p w:rsidR="00E774C2" w:rsidRPr="006C7FA8" w:rsidRDefault="00E774C2" w:rsidP="006C7FA8">
      <w:pPr>
        <w:pStyle w:val="Bezodstpw"/>
        <w:ind w:firstLine="5670"/>
        <w:rPr>
          <w:rFonts w:ascii="Arial" w:hAnsi="Arial" w:cs="Arial"/>
          <w:sz w:val="16"/>
          <w:szCs w:val="16"/>
        </w:rPr>
      </w:pPr>
      <w:r w:rsidRPr="006C7FA8">
        <w:rPr>
          <w:rFonts w:ascii="Arial" w:hAnsi="Arial" w:cs="Arial"/>
          <w:sz w:val="16"/>
          <w:szCs w:val="16"/>
        </w:rPr>
        <w:t xml:space="preserve">do Decyzji </w:t>
      </w:r>
      <w:r w:rsidR="00C86A81" w:rsidRPr="006C7FA8">
        <w:rPr>
          <w:rFonts w:ascii="Arial" w:hAnsi="Arial" w:cs="Arial"/>
          <w:sz w:val="16"/>
          <w:szCs w:val="16"/>
        </w:rPr>
        <w:t>Nr</w:t>
      </w:r>
      <w:r w:rsidR="00F7544B">
        <w:rPr>
          <w:rFonts w:ascii="Arial" w:hAnsi="Arial" w:cs="Arial"/>
          <w:sz w:val="16"/>
          <w:szCs w:val="16"/>
        </w:rPr>
        <w:t xml:space="preserve"> 128</w:t>
      </w:r>
      <w:r w:rsidRPr="006C7FA8">
        <w:rPr>
          <w:rFonts w:ascii="Arial" w:hAnsi="Arial" w:cs="Arial"/>
          <w:sz w:val="16"/>
          <w:szCs w:val="16"/>
        </w:rPr>
        <w:t xml:space="preserve"> </w:t>
      </w:r>
    </w:p>
    <w:p w:rsidR="00E774C2" w:rsidRPr="006C7FA8" w:rsidRDefault="00E774C2" w:rsidP="006C7FA8">
      <w:pPr>
        <w:pStyle w:val="Bezodstpw"/>
        <w:ind w:firstLine="5670"/>
        <w:rPr>
          <w:rFonts w:ascii="Arial" w:hAnsi="Arial" w:cs="Arial"/>
          <w:sz w:val="16"/>
          <w:szCs w:val="16"/>
        </w:rPr>
      </w:pPr>
      <w:r w:rsidRPr="006C7FA8">
        <w:rPr>
          <w:rFonts w:ascii="Arial" w:hAnsi="Arial" w:cs="Arial"/>
          <w:sz w:val="16"/>
          <w:szCs w:val="16"/>
        </w:rPr>
        <w:t xml:space="preserve">Komendanta Miejskiego Policji w Rzeszowie </w:t>
      </w:r>
    </w:p>
    <w:p w:rsidR="00E774C2" w:rsidRPr="006C7FA8" w:rsidRDefault="00E774C2" w:rsidP="006C7FA8">
      <w:pPr>
        <w:pStyle w:val="Bezodstpw"/>
        <w:ind w:firstLine="5670"/>
        <w:rPr>
          <w:rFonts w:ascii="Arial" w:hAnsi="Arial" w:cs="Arial"/>
          <w:sz w:val="16"/>
          <w:szCs w:val="16"/>
        </w:rPr>
      </w:pPr>
      <w:r w:rsidRPr="006C7FA8">
        <w:rPr>
          <w:rFonts w:ascii="Arial" w:hAnsi="Arial" w:cs="Arial"/>
          <w:sz w:val="16"/>
          <w:szCs w:val="16"/>
        </w:rPr>
        <w:t xml:space="preserve">z dnia </w:t>
      </w:r>
      <w:r w:rsidR="00C86A81" w:rsidRPr="006C7FA8">
        <w:rPr>
          <w:rFonts w:ascii="Arial" w:hAnsi="Arial" w:cs="Arial"/>
          <w:sz w:val="16"/>
          <w:szCs w:val="16"/>
        </w:rPr>
        <w:t>17 grudnia</w:t>
      </w:r>
      <w:r w:rsidRPr="006C7FA8">
        <w:rPr>
          <w:rFonts w:ascii="Arial" w:hAnsi="Arial" w:cs="Arial"/>
          <w:sz w:val="16"/>
          <w:szCs w:val="16"/>
        </w:rPr>
        <w:t xml:space="preserve"> 2024 r.</w:t>
      </w:r>
    </w:p>
    <w:p w:rsidR="00E774C2" w:rsidRPr="00E774C2" w:rsidRDefault="00E774C2" w:rsidP="00E774C2">
      <w:pPr>
        <w:pStyle w:val="Bezodstpw"/>
        <w:ind w:firstLine="4536"/>
        <w:rPr>
          <w:rFonts w:ascii="Arial" w:hAnsi="Arial" w:cs="Arial"/>
          <w:sz w:val="24"/>
          <w:szCs w:val="24"/>
        </w:rPr>
      </w:pPr>
    </w:p>
    <w:p w:rsidR="00E774C2" w:rsidRPr="000176DB" w:rsidRDefault="00E774C2" w:rsidP="00E774C2">
      <w:pPr>
        <w:pStyle w:val="Bezodstpw"/>
        <w:jc w:val="both"/>
        <w:rPr>
          <w:rFonts w:ascii="Arial" w:eastAsia="SimSun" w:hAnsi="Arial" w:cs="Arial"/>
          <w:b/>
          <w:kern w:val="3"/>
          <w:sz w:val="28"/>
          <w:szCs w:val="28"/>
          <w:lang w:eastAsia="zh-CN" w:bidi="hi-IN"/>
        </w:rPr>
      </w:pPr>
      <w:bookmarkStart w:id="0" w:name="_GoBack"/>
      <w:r w:rsidRPr="000176DB">
        <w:rPr>
          <w:rFonts w:ascii="Arial" w:eastAsia="SimSun" w:hAnsi="Arial" w:cs="Arial"/>
          <w:b/>
          <w:kern w:val="3"/>
          <w:sz w:val="28"/>
          <w:szCs w:val="28"/>
          <w:lang w:eastAsia="zh-CN" w:bidi="hi-IN"/>
        </w:rPr>
        <w:t xml:space="preserve">Zewnętrzna procedura dokonywania zgłoszeń naruszeń prawa </w:t>
      </w:r>
      <w:r w:rsidR="000176DB">
        <w:rPr>
          <w:rFonts w:ascii="Arial" w:eastAsia="SimSun" w:hAnsi="Arial" w:cs="Arial"/>
          <w:b/>
          <w:kern w:val="3"/>
          <w:sz w:val="28"/>
          <w:szCs w:val="28"/>
          <w:lang w:eastAsia="zh-CN" w:bidi="hi-IN"/>
        </w:rPr>
        <w:br/>
      </w:r>
      <w:r w:rsidRPr="000176DB">
        <w:rPr>
          <w:rFonts w:ascii="Arial" w:eastAsia="SimSun" w:hAnsi="Arial" w:cs="Arial"/>
          <w:b/>
          <w:kern w:val="3"/>
          <w:sz w:val="28"/>
          <w:szCs w:val="28"/>
          <w:lang w:eastAsia="zh-CN" w:bidi="hi-IN"/>
        </w:rPr>
        <w:t xml:space="preserve">i podejmowania działań następczych w związku z tym zgłoszeniem </w:t>
      </w:r>
      <w:r w:rsidRPr="000176DB">
        <w:rPr>
          <w:rFonts w:ascii="Arial" w:hAnsi="Arial" w:cs="Arial"/>
          <w:b/>
          <w:sz w:val="28"/>
          <w:szCs w:val="28"/>
        </w:rPr>
        <w:t>w Komendzie Miejskiej Policji w Rzeszowie</w:t>
      </w:r>
    </w:p>
    <w:bookmarkEnd w:id="0"/>
    <w:p w:rsidR="00E774C2" w:rsidRPr="00E774C2" w:rsidRDefault="00E774C2" w:rsidP="00E774C2">
      <w:pPr>
        <w:pStyle w:val="Bezodstpw"/>
        <w:jc w:val="both"/>
        <w:rPr>
          <w:rFonts w:ascii="Arial" w:hAnsi="Arial" w:cs="Arial"/>
          <w:sz w:val="24"/>
          <w:szCs w:val="24"/>
        </w:rPr>
      </w:pPr>
    </w:p>
    <w:p w:rsidR="00E774C2" w:rsidRPr="00E774C2" w:rsidRDefault="00E774C2" w:rsidP="00E774C2">
      <w:pPr>
        <w:pStyle w:val="Bezodstpw"/>
        <w:rPr>
          <w:rFonts w:ascii="Arial" w:hAnsi="Arial" w:cs="Arial"/>
          <w:b/>
          <w:sz w:val="24"/>
          <w:szCs w:val="24"/>
        </w:rPr>
      </w:pPr>
      <w:r w:rsidRPr="00E774C2">
        <w:rPr>
          <w:rFonts w:ascii="Arial" w:hAnsi="Arial" w:cs="Arial"/>
          <w:b/>
          <w:sz w:val="24"/>
          <w:szCs w:val="24"/>
        </w:rPr>
        <w:t>§1</w:t>
      </w:r>
    </w:p>
    <w:p w:rsidR="00E92EF0" w:rsidRPr="00E92EF0" w:rsidRDefault="00E92EF0" w:rsidP="00E92EF0">
      <w:pPr>
        <w:pStyle w:val="Bezodstpw"/>
        <w:jc w:val="both"/>
        <w:rPr>
          <w:rFonts w:ascii="Arial" w:hAnsi="Arial" w:cs="Arial"/>
          <w:sz w:val="24"/>
          <w:szCs w:val="24"/>
        </w:rPr>
      </w:pPr>
      <w:r w:rsidRPr="00E92EF0">
        <w:rPr>
          <w:rFonts w:ascii="Arial" w:hAnsi="Arial" w:cs="Arial"/>
          <w:sz w:val="24"/>
          <w:szCs w:val="24"/>
        </w:rPr>
        <w:t>Zgodnie z art. 30 ust. 1 Ustawy o ochronie sygnalistów sygnalista może dokonać zgłoszenia zewnętrznego bez uprzedniego dokonania zgłoszenia wewnętrznego.</w:t>
      </w:r>
    </w:p>
    <w:p w:rsidR="00E774C2" w:rsidRPr="00E92EF0" w:rsidRDefault="00E774C2" w:rsidP="00E774C2">
      <w:pPr>
        <w:pStyle w:val="Bezodstpw"/>
        <w:rPr>
          <w:rFonts w:ascii="Arial" w:hAnsi="Arial" w:cs="Arial"/>
          <w:sz w:val="24"/>
          <w:szCs w:val="24"/>
        </w:rPr>
      </w:pPr>
    </w:p>
    <w:p w:rsidR="00E774C2" w:rsidRPr="00E774C2" w:rsidRDefault="00E774C2" w:rsidP="00E774C2">
      <w:pPr>
        <w:pStyle w:val="Bezodstpw"/>
        <w:rPr>
          <w:rFonts w:ascii="Arial" w:hAnsi="Arial" w:cs="Arial"/>
          <w:b/>
          <w:sz w:val="24"/>
          <w:szCs w:val="24"/>
        </w:rPr>
      </w:pPr>
      <w:r w:rsidRPr="00E774C2">
        <w:rPr>
          <w:rFonts w:ascii="Arial" w:hAnsi="Arial" w:cs="Arial"/>
          <w:b/>
          <w:sz w:val="24"/>
          <w:szCs w:val="24"/>
        </w:rPr>
        <w:t>§2</w:t>
      </w:r>
    </w:p>
    <w:p w:rsidR="00E774C2" w:rsidRPr="00E774C2" w:rsidRDefault="00E774C2" w:rsidP="00E774C2">
      <w:pPr>
        <w:pStyle w:val="Bezodstpw"/>
        <w:rPr>
          <w:rFonts w:ascii="Arial" w:hAnsi="Arial" w:cs="Arial"/>
          <w:sz w:val="24"/>
          <w:szCs w:val="24"/>
        </w:rPr>
      </w:pPr>
      <w:r w:rsidRPr="00E774C2">
        <w:rPr>
          <w:rFonts w:ascii="Arial" w:hAnsi="Arial" w:cs="Arial"/>
          <w:sz w:val="24"/>
          <w:szCs w:val="24"/>
        </w:rPr>
        <w:t>1. Zgłoszenie zewnętrzne jest przyjmowane przez Rzecznika Praw Obywatelskich albo organ publiczny.</w:t>
      </w:r>
    </w:p>
    <w:p w:rsidR="00E774C2" w:rsidRDefault="00E774C2" w:rsidP="00E774C2">
      <w:pPr>
        <w:pStyle w:val="Bezodstpw"/>
        <w:rPr>
          <w:rFonts w:ascii="Arial" w:hAnsi="Arial" w:cs="Arial"/>
          <w:sz w:val="24"/>
          <w:szCs w:val="24"/>
        </w:rPr>
      </w:pPr>
      <w:r w:rsidRPr="00E774C2">
        <w:rPr>
          <w:rFonts w:ascii="Arial" w:hAnsi="Arial" w:cs="Arial"/>
          <w:sz w:val="24"/>
          <w:szCs w:val="24"/>
        </w:rPr>
        <w:t>2. Biuro Rzecznika Praw Obywatelskich A. Solidarności 77, 00-090 Warszawa.</w:t>
      </w:r>
    </w:p>
    <w:p w:rsidR="00E774C2" w:rsidRDefault="00E774C2" w:rsidP="00E774C2">
      <w:pPr>
        <w:pStyle w:val="Bezodstpw"/>
        <w:rPr>
          <w:rFonts w:ascii="Arial" w:hAnsi="Arial" w:cs="Arial"/>
          <w:sz w:val="24"/>
          <w:szCs w:val="24"/>
        </w:rPr>
      </w:pPr>
    </w:p>
    <w:p w:rsidR="00E774C2" w:rsidRPr="00A77CEF" w:rsidRDefault="00E774C2" w:rsidP="00A77CEF">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3</w:t>
      </w:r>
    </w:p>
    <w:p w:rsidR="00E774C2" w:rsidRDefault="00E774C2" w:rsidP="00E774C2">
      <w:pPr>
        <w:pStyle w:val="Bezodstpw"/>
        <w:jc w:val="both"/>
        <w:rPr>
          <w:rFonts w:ascii="Arial" w:hAnsi="Arial" w:cs="Arial"/>
          <w:sz w:val="24"/>
          <w:szCs w:val="24"/>
        </w:rPr>
      </w:pPr>
      <w:r>
        <w:rPr>
          <w:rFonts w:ascii="Arial" w:hAnsi="Arial" w:cs="Arial"/>
          <w:sz w:val="24"/>
          <w:szCs w:val="24"/>
        </w:rPr>
        <w:t>1</w:t>
      </w:r>
      <w:r w:rsidRPr="00E774C2">
        <w:rPr>
          <w:rFonts w:ascii="Arial" w:hAnsi="Arial" w:cs="Arial"/>
          <w:sz w:val="24"/>
          <w:szCs w:val="24"/>
        </w:rPr>
        <w:t xml:space="preserve">. </w:t>
      </w:r>
      <w:r>
        <w:rPr>
          <w:rFonts w:ascii="Arial" w:hAnsi="Arial" w:cs="Arial"/>
          <w:sz w:val="24"/>
          <w:szCs w:val="24"/>
        </w:rPr>
        <w:t>P</w:t>
      </w:r>
      <w:r w:rsidRPr="00E774C2">
        <w:rPr>
          <w:rFonts w:ascii="Arial" w:hAnsi="Arial" w:cs="Arial"/>
          <w:sz w:val="24"/>
          <w:szCs w:val="24"/>
        </w:rPr>
        <w:t xml:space="preserve">o przyjęciu zgłoszenia zewnętrznego dokonuje </w:t>
      </w:r>
      <w:r>
        <w:rPr>
          <w:rFonts w:ascii="Arial" w:hAnsi="Arial" w:cs="Arial"/>
          <w:sz w:val="24"/>
          <w:szCs w:val="24"/>
        </w:rPr>
        <w:t xml:space="preserve">się </w:t>
      </w:r>
      <w:r w:rsidRPr="00E774C2">
        <w:rPr>
          <w:rFonts w:ascii="Arial" w:hAnsi="Arial" w:cs="Arial"/>
          <w:sz w:val="24"/>
          <w:szCs w:val="24"/>
        </w:rPr>
        <w:t xml:space="preserve">wstępnej analizy </w:t>
      </w:r>
      <w:r w:rsidR="00202FAC" w:rsidRPr="00E774C2">
        <w:rPr>
          <w:rFonts w:ascii="Arial" w:hAnsi="Arial" w:cs="Arial"/>
          <w:sz w:val="24"/>
          <w:szCs w:val="24"/>
        </w:rPr>
        <w:t>zgłoszenia polegającej</w:t>
      </w:r>
      <w:r w:rsidRPr="00E774C2">
        <w:rPr>
          <w:rFonts w:ascii="Arial" w:hAnsi="Arial" w:cs="Arial"/>
          <w:sz w:val="24"/>
          <w:szCs w:val="24"/>
        </w:rPr>
        <w:t xml:space="preserve"> na ustaleniu, czy zgłoszenie dotyczy informacji o naruszeniu prawa, </w:t>
      </w:r>
      <w:r w:rsidR="00A77CEF">
        <w:rPr>
          <w:rFonts w:ascii="Arial" w:hAnsi="Arial" w:cs="Arial"/>
          <w:sz w:val="24"/>
          <w:szCs w:val="24"/>
        </w:rPr>
        <w:br/>
      </w:r>
      <w:r w:rsidRPr="00E774C2">
        <w:rPr>
          <w:rFonts w:ascii="Arial" w:hAnsi="Arial" w:cs="Arial"/>
          <w:sz w:val="24"/>
          <w:szCs w:val="24"/>
        </w:rPr>
        <w:t xml:space="preserve">oraz na ustaleniu, czy zgłoszenie dotyczy naruszeń prawa w dziedzinie należącej </w:t>
      </w:r>
      <w:r w:rsidR="00A77CEF">
        <w:rPr>
          <w:rFonts w:ascii="Arial" w:hAnsi="Arial" w:cs="Arial"/>
          <w:sz w:val="24"/>
          <w:szCs w:val="24"/>
        </w:rPr>
        <w:br/>
      </w:r>
      <w:r w:rsidRPr="00E774C2">
        <w:rPr>
          <w:rFonts w:ascii="Arial" w:hAnsi="Arial" w:cs="Arial"/>
          <w:sz w:val="24"/>
          <w:szCs w:val="24"/>
        </w:rPr>
        <w:t xml:space="preserve">do zakresu działania </w:t>
      </w:r>
      <w:r>
        <w:rPr>
          <w:rFonts w:ascii="Arial" w:hAnsi="Arial" w:cs="Arial"/>
          <w:sz w:val="24"/>
          <w:szCs w:val="24"/>
        </w:rPr>
        <w:t>Komendy Miejskiej Policji w Rzeszowie</w:t>
      </w:r>
      <w:r w:rsidRPr="00E774C2">
        <w:rPr>
          <w:rFonts w:ascii="Arial" w:hAnsi="Arial" w:cs="Arial"/>
          <w:sz w:val="24"/>
          <w:szCs w:val="24"/>
        </w:rPr>
        <w:t>, a jeżeli nie należy – na ustaleniu organu publicznego właściwego do podjęcia działań następczych.</w:t>
      </w:r>
    </w:p>
    <w:p w:rsidR="00E774C2" w:rsidRPr="00E774C2" w:rsidRDefault="00E774C2" w:rsidP="00E774C2">
      <w:pPr>
        <w:pStyle w:val="Bezodstpw"/>
        <w:jc w:val="both"/>
        <w:rPr>
          <w:rFonts w:ascii="Arial" w:hAnsi="Arial" w:cs="Arial"/>
          <w:sz w:val="24"/>
          <w:szCs w:val="24"/>
        </w:rPr>
      </w:pPr>
    </w:p>
    <w:p w:rsidR="00E774C2" w:rsidRDefault="00E774C2" w:rsidP="00E774C2">
      <w:pPr>
        <w:pStyle w:val="Bezodstpw"/>
        <w:jc w:val="both"/>
        <w:rPr>
          <w:rFonts w:ascii="Arial" w:hAnsi="Arial" w:cs="Arial"/>
          <w:sz w:val="24"/>
          <w:szCs w:val="24"/>
        </w:rPr>
      </w:pPr>
      <w:r>
        <w:rPr>
          <w:rFonts w:ascii="Arial" w:hAnsi="Arial" w:cs="Arial"/>
          <w:sz w:val="24"/>
          <w:szCs w:val="24"/>
        </w:rPr>
        <w:t>2</w:t>
      </w:r>
      <w:r w:rsidRPr="00E774C2">
        <w:rPr>
          <w:rFonts w:ascii="Arial" w:hAnsi="Arial" w:cs="Arial"/>
          <w:sz w:val="24"/>
          <w:szCs w:val="24"/>
        </w:rPr>
        <w:t xml:space="preserve">. Rozpatruje </w:t>
      </w:r>
      <w:r>
        <w:rPr>
          <w:rFonts w:ascii="Arial" w:hAnsi="Arial" w:cs="Arial"/>
          <w:sz w:val="24"/>
          <w:szCs w:val="24"/>
        </w:rPr>
        <w:t xml:space="preserve">się </w:t>
      </w:r>
      <w:r w:rsidRPr="00E774C2">
        <w:rPr>
          <w:rFonts w:ascii="Arial" w:hAnsi="Arial" w:cs="Arial"/>
          <w:sz w:val="24"/>
          <w:szCs w:val="24"/>
        </w:rPr>
        <w:t xml:space="preserve">zgłoszenie zewnętrzne – w </w:t>
      </w:r>
      <w:r w:rsidR="00202FAC" w:rsidRPr="00E774C2">
        <w:rPr>
          <w:rFonts w:ascii="Arial" w:hAnsi="Arial" w:cs="Arial"/>
          <w:sz w:val="24"/>
          <w:szCs w:val="24"/>
        </w:rPr>
        <w:t>przypadku,</w:t>
      </w:r>
      <w:r w:rsidRPr="00E774C2">
        <w:rPr>
          <w:rFonts w:ascii="Arial" w:hAnsi="Arial" w:cs="Arial"/>
          <w:sz w:val="24"/>
          <w:szCs w:val="24"/>
        </w:rPr>
        <w:t xml:space="preserve"> gdy zgłoszenie dotyczy naruszeń prawa w dziedzinie należącej do zakresu działania </w:t>
      </w:r>
      <w:r w:rsidR="006C7FA8">
        <w:rPr>
          <w:rFonts w:ascii="Arial" w:hAnsi="Arial" w:cs="Arial"/>
          <w:sz w:val="24"/>
          <w:szCs w:val="24"/>
        </w:rPr>
        <w:t>Komendy Miejskiej Policji w Rzeszowie</w:t>
      </w:r>
      <w:r w:rsidRPr="00E774C2">
        <w:rPr>
          <w:rFonts w:ascii="Arial" w:hAnsi="Arial" w:cs="Arial"/>
          <w:sz w:val="24"/>
          <w:szCs w:val="24"/>
        </w:rPr>
        <w:t>.</w:t>
      </w:r>
    </w:p>
    <w:p w:rsidR="00E774C2" w:rsidRPr="00E774C2" w:rsidRDefault="00E774C2" w:rsidP="00E774C2">
      <w:pPr>
        <w:pStyle w:val="Bezodstpw"/>
        <w:jc w:val="both"/>
        <w:rPr>
          <w:rFonts w:ascii="Arial" w:hAnsi="Arial" w:cs="Arial"/>
          <w:sz w:val="24"/>
          <w:szCs w:val="24"/>
        </w:rPr>
      </w:pPr>
    </w:p>
    <w:p w:rsidR="00E774C2" w:rsidRDefault="00E774C2" w:rsidP="00E774C2">
      <w:pPr>
        <w:pStyle w:val="Bezodstpw"/>
        <w:jc w:val="both"/>
        <w:rPr>
          <w:rFonts w:ascii="Arial" w:hAnsi="Arial" w:cs="Arial"/>
          <w:sz w:val="24"/>
          <w:szCs w:val="24"/>
        </w:rPr>
      </w:pPr>
      <w:r>
        <w:rPr>
          <w:rFonts w:ascii="Arial" w:hAnsi="Arial" w:cs="Arial"/>
          <w:sz w:val="24"/>
          <w:szCs w:val="24"/>
        </w:rPr>
        <w:t>3</w:t>
      </w:r>
      <w:r w:rsidRPr="00E774C2">
        <w:rPr>
          <w:rFonts w:ascii="Arial" w:hAnsi="Arial" w:cs="Arial"/>
          <w:sz w:val="24"/>
          <w:szCs w:val="24"/>
        </w:rPr>
        <w:t xml:space="preserve">. </w:t>
      </w:r>
      <w:r>
        <w:rPr>
          <w:rFonts w:ascii="Arial" w:hAnsi="Arial" w:cs="Arial"/>
          <w:sz w:val="24"/>
          <w:szCs w:val="24"/>
        </w:rPr>
        <w:t>Z</w:t>
      </w:r>
      <w:r w:rsidRPr="00E774C2">
        <w:rPr>
          <w:rFonts w:ascii="Arial" w:hAnsi="Arial" w:cs="Arial"/>
          <w:sz w:val="24"/>
          <w:szCs w:val="24"/>
        </w:rPr>
        <w:t xml:space="preserve">głoszenie zewnętrzne </w:t>
      </w:r>
      <w:r>
        <w:rPr>
          <w:rFonts w:ascii="Arial" w:hAnsi="Arial" w:cs="Arial"/>
          <w:sz w:val="24"/>
          <w:szCs w:val="24"/>
        </w:rPr>
        <w:t xml:space="preserve">jest przekazywane </w:t>
      </w:r>
      <w:r w:rsidRPr="00E774C2">
        <w:rPr>
          <w:rFonts w:ascii="Arial" w:hAnsi="Arial" w:cs="Arial"/>
          <w:sz w:val="24"/>
          <w:szCs w:val="24"/>
        </w:rPr>
        <w:t xml:space="preserve">niezwłocznie, nie później jednak </w:t>
      </w:r>
      <w:r w:rsidR="00A77CEF">
        <w:rPr>
          <w:rFonts w:ascii="Arial" w:hAnsi="Arial" w:cs="Arial"/>
          <w:sz w:val="24"/>
          <w:szCs w:val="24"/>
        </w:rPr>
        <w:br/>
      </w:r>
      <w:r w:rsidRPr="00E774C2">
        <w:rPr>
          <w:rFonts w:ascii="Arial" w:hAnsi="Arial" w:cs="Arial"/>
          <w:sz w:val="24"/>
          <w:szCs w:val="24"/>
        </w:rPr>
        <w:t xml:space="preserve">niż w terminie 14 dni od dnia dokonania zgłoszenia a w uzasadnionych przypadkach – nie później niż w terminie 30 dni kalendarzowych, do organu publicznego właściwego do podjęcia działań następczych – w </w:t>
      </w:r>
      <w:r w:rsidR="00202FAC" w:rsidRPr="00E774C2">
        <w:rPr>
          <w:rFonts w:ascii="Arial" w:hAnsi="Arial" w:cs="Arial"/>
          <w:sz w:val="24"/>
          <w:szCs w:val="24"/>
        </w:rPr>
        <w:t>przypadku,</w:t>
      </w:r>
      <w:r w:rsidRPr="00E774C2">
        <w:rPr>
          <w:rFonts w:ascii="Arial" w:hAnsi="Arial" w:cs="Arial"/>
          <w:sz w:val="24"/>
          <w:szCs w:val="24"/>
        </w:rPr>
        <w:t xml:space="preserve"> gdy zgłoszenie dotyczy naruszeń prawa w dziedzinie nienależącej do zakresu działania tego organu – oraz informuje o tym sygnalistę.</w:t>
      </w:r>
    </w:p>
    <w:p w:rsidR="00E774C2" w:rsidRPr="00E774C2" w:rsidRDefault="00E774C2" w:rsidP="00E774C2">
      <w:pPr>
        <w:pStyle w:val="Bezodstpw"/>
        <w:jc w:val="both"/>
        <w:rPr>
          <w:rFonts w:ascii="Arial" w:hAnsi="Arial" w:cs="Arial"/>
          <w:sz w:val="24"/>
          <w:szCs w:val="24"/>
        </w:rPr>
      </w:pPr>
    </w:p>
    <w:p w:rsidR="00E774C2" w:rsidRDefault="00E774C2" w:rsidP="00E774C2">
      <w:pPr>
        <w:pStyle w:val="Bezodstpw"/>
        <w:jc w:val="both"/>
        <w:rPr>
          <w:rFonts w:ascii="Arial" w:hAnsi="Arial" w:cs="Arial"/>
          <w:sz w:val="24"/>
          <w:szCs w:val="24"/>
        </w:rPr>
      </w:pPr>
      <w:r>
        <w:rPr>
          <w:rFonts w:ascii="Arial" w:hAnsi="Arial" w:cs="Arial"/>
          <w:sz w:val="24"/>
          <w:szCs w:val="24"/>
        </w:rPr>
        <w:t>4</w:t>
      </w:r>
      <w:r w:rsidRPr="00E774C2">
        <w:rPr>
          <w:rFonts w:ascii="Arial" w:hAnsi="Arial" w:cs="Arial"/>
          <w:sz w:val="24"/>
          <w:szCs w:val="24"/>
        </w:rPr>
        <w:t xml:space="preserve">. </w:t>
      </w:r>
      <w:r>
        <w:rPr>
          <w:rFonts w:ascii="Arial" w:hAnsi="Arial" w:cs="Arial"/>
          <w:sz w:val="24"/>
          <w:szCs w:val="24"/>
        </w:rPr>
        <w:t xml:space="preserve">Po przyjęciu zgłoszenia zewnętrznego </w:t>
      </w:r>
      <w:r w:rsidRPr="00E774C2">
        <w:rPr>
          <w:rFonts w:ascii="Arial" w:hAnsi="Arial" w:cs="Arial"/>
          <w:sz w:val="24"/>
          <w:szCs w:val="24"/>
        </w:rPr>
        <w:t>podejmuje działania następcze</w:t>
      </w:r>
      <w:r>
        <w:rPr>
          <w:rFonts w:ascii="Arial" w:hAnsi="Arial" w:cs="Arial"/>
          <w:sz w:val="24"/>
          <w:szCs w:val="24"/>
        </w:rPr>
        <w:t xml:space="preserve"> </w:t>
      </w:r>
      <w:r>
        <w:rPr>
          <w:rFonts w:ascii="Arial" w:hAnsi="Arial" w:cs="Arial"/>
          <w:sz w:val="24"/>
          <w:szCs w:val="24"/>
        </w:rPr>
        <w:br/>
        <w:t>z zachowaniem staranności</w:t>
      </w:r>
      <w:r w:rsidRPr="00E774C2">
        <w:rPr>
          <w:rFonts w:ascii="Arial" w:hAnsi="Arial" w:cs="Arial"/>
          <w:sz w:val="24"/>
          <w:szCs w:val="24"/>
        </w:rPr>
        <w:t>.</w:t>
      </w:r>
    </w:p>
    <w:p w:rsidR="00E774C2" w:rsidRPr="00E774C2" w:rsidRDefault="00E774C2" w:rsidP="00E774C2">
      <w:pPr>
        <w:pStyle w:val="Bezodstpw"/>
        <w:jc w:val="both"/>
        <w:rPr>
          <w:rFonts w:ascii="Arial" w:hAnsi="Arial" w:cs="Arial"/>
          <w:sz w:val="24"/>
          <w:szCs w:val="24"/>
        </w:rPr>
      </w:pPr>
    </w:p>
    <w:p w:rsidR="00E774C2" w:rsidRDefault="00414605" w:rsidP="00E774C2">
      <w:pPr>
        <w:pStyle w:val="Bezodstpw"/>
        <w:rPr>
          <w:rFonts w:ascii="Arial" w:hAnsi="Arial" w:cs="Arial"/>
          <w:sz w:val="24"/>
          <w:szCs w:val="24"/>
        </w:rPr>
      </w:pPr>
      <w:r>
        <w:rPr>
          <w:rFonts w:ascii="Arial" w:hAnsi="Arial" w:cs="Arial"/>
          <w:sz w:val="24"/>
          <w:szCs w:val="24"/>
        </w:rPr>
        <w:t>5</w:t>
      </w:r>
      <w:r w:rsidR="00E774C2" w:rsidRPr="00E774C2">
        <w:rPr>
          <w:rFonts w:ascii="Arial" w:hAnsi="Arial" w:cs="Arial"/>
          <w:sz w:val="24"/>
          <w:szCs w:val="24"/>
        </w:rPr>
        <w:t xml:space="preserve">. Przekazuje </w:t>
      </w:r>
      <w:r w:rsidR="00E774C2">
        <w:rPr>
          <w:rFonts w:ascii="Arial" w:hAnsi="Arial" w:cs="Arial"/>
          <w:sz w:val="24"/>
          <w:szCs w:val="24"/>
        </w:rPr>
        <w:t xml:space="preserve">się </w:t>
      </w:r>
      <w:r w:rsidR="00E774C2" w:rsidRPr="00E774C2">
        <w:rPr>
          <w:rFonts w:ascii="Arial" w:hAnsi="Arial" w:cs="Arial"/>
          <w:sz w:val="24"/>
          <w:szCs w:val="24"/>
        </w:rPr>
        <w:t>sygnaliście informację zwrotną</w:t>
      </w:r>
      <w:r w:rsidR="00E774C2">
        <w:rPr>
          <w:rFonts w:ascii="Arial" w:hAnsi="Arial" w:cs="Arial"/>
          <w:sz w:val="24"/>
          <w:szCs w:val="24"/>
        </w:rPr>
        <w:t xml:space="preserve"> zgodnie </w:t>
      </w:r>
      <w:r>
        <w:rPr>
          <w:rFonts w:ascii="Arial" w:hAnsi="Arial" w:cs="Arial"/>
          <w:sz w:val="24"/>
          <w:szCs w:val="24"/>
        </w:rPr>
        <w:t>obowiązującymi przepisami określonymi w Ustawie o sygnalistach</w:t>
      </w:r>
      <w:r w:rsidR="00E774C2" w:rsidRPr="00E774C2">
        <w:rPr>
          <w:rFonts w:ascii="Arial" w:hAnsi="Arial" w:cs="Arial"/>
          <w:sz w:val="24"/>
          <w:szCs w:val="24"/>
        </w:rPr>
        <w:t>.</w:t>
      </w:r>
    </w:p>
    <w:p w:rsidR="00414605" w:rsidRPr="00E774C2" w:rsidRDefault="00414605" w:rsidP="00E774C2">
      <w:pPr>
        <w:pStyle w:val="Bezodstpw"/>
        <w:rPr>
          <w:rFonts w:ascii="Arial" w:hAnsi="Arial" w:cs="Arial"/>
          <w:sz w:val="24"/>
          <w:szCs w:val="24"/>
        </w:rPr>
      </w:pPr>
    </w:p>
    <w:p w:rsidR="00E774C2" w:rsidRPr="00E774C2" w:rsidRDefault="00414605" w:rsidP="00E774C2">
      <w:pPr>
        <w:pStyle w:val="Bezodstpw"/>
        <w:rPr>
          <w:rFonts w:ascii="Arial" w:hAnsi="Arial" w:cs="Arial"/>
          <w:sz w:val="24"/>
          <w:szCs w:val="24"/>
        </w:rPr>
      </w:pPr>
      <w:r>
        <w:rPr>
          <w:rFonts w:ascii="Arial" w:hAnsi="Arial" w:cs="Arial"/>
          <w:sz w:val="24"/>
          <w:szCs w:val="24"/>
        </w:rPr>
        <w:t>6</w:t>
      </w:r>
      <w:r w:rsidR="00E774C2" w:rsidRPr="00E774C2">
        <w:rPr>
          <w:rFonts w:ascii="Arial" w:hAnsi="Arial" w:cs="Arial"/>
          <w:sz w:val="24"/>
          <w:szCs w:val="24"/>
        </w:rPr>
        <w:t xml:space="preserve">. Osoba </w:t>
      </w:r>
      <w:r>
        <w:rPr>
          <w:rFonts w:ascii="Arial" w:hAnsi="Arial" w:cs="Arial"/>
          <w:sz w:val="24"/>
          <w:szCs w:val="24"/>
        </w:rPr>
        <w:t>dokonująca zgłoszenia zewnętrznego informującego o fakcie</w:t>
      </w:r>
      <w:r w:rsidR="00E774C2" w:rsidRPr="00E774C2">
        <w:rPr>
          <w:rFonts w:ascii="Arial" w:hAnsi="Arial" w:cs="Arial"/>
          <w:sz w:val="24"/>
          <w:szCs w:val="24"/>
        </w:rPr>
        <w:t xml:space="preserve"> naruszenia prawa przez organ publiczny może dokonać takiego zgłoszenia również do instytucji, organów lub jednostek organizacyjnych Unii Europejskiej.</w:t>
      </w:r>
    </w:p>
    <w:p w:rsidR="00E774C2" w:rsidRPr="00E774C2" w:rsidRDefault="00E774C2" w:rsidP="00E774C2">
      <w:pPr>
        <w:pStyle w:val="Bezodstpw"/>
        <w:rPr>
          <w:rFonts w:ascii="Arial" w:hAnsi="Arial" w:cs="Arial"/>
          <w:sz w:val="24"/>
          <w:szCs w:val="24"/>
        </w:rPr>
      </w:pPr>
    </w:p>
    <w:p w:rsidR="00E92EF0" w:rsidRPr="00E92EF0" w:rsidRDefault="00E92EF0" w:rsidP="00E92EF0">
      <w:pPr>
        <w:pStyle w:val="Bezodstpw"/>
        <w:jc w:val="both"/>
        <w:rPr>
          <w:rFonts w:ascii="Arial" w:hAnsi="Arial" w:cs="Arial"/>
          <w:b/>
          <w:sz w:val="24"/>
          <w:szCs w:val="24"/>
        </w:rPr>
      </w:pPr>
      <w:r w:rsidRPr="00E92EF0">
        <w:rPr>
          <w:rFonts w:ascii="Arial" w:hAnsi="Arial" w:cs="Arial"/>
          <w:b/>
          <w:sz w:val="24"/>
          <w:szCs w:val="24"/>
        </w:rPr>
        <w:t>§4</w:t>
      </w:r>
    </w:p>
    <w:p w:rsidR="00352986" w:rsidRDefault="00E92EF0">
      <w:pPr>
        <w:rPr>
          <w:rFonts w:ascii="Arial" w:hAnsi="Arial" w:cs="Arial"/>
          <w:sz w:val="24"/>
          <w:szCs w:val="24"/>
        </w:rPr>
      </w:pPr>
      <w:r>
        <w:rPr>
          <w:rFonts w:ascii="Arial" w:hAnsi="Arial" w:cs="Arial"/>
          <w:sz w:val="24"/>
          <w:szCs w:val="24"/>
        </w:rPr>
        <w:t>1. W celu skutecznego podjęcia działań następczych oraz przekazania informacji zwrotnej sygnalista podaje adres do kontaktu.</w:t>
      </w:r>
    </w:p>
    <w:p w:rsidR="00E92EF0" w:rsidRPr="00E92EF0" w:rsidRDefault="00E92EF0" w:rsidP="00E92EF0">
      <w:pPr>
        <w:jc w:val="both"/>
        <w:rPr>
          <w:rFonts w:ascii="Arial" w:hAnsi="Arial" w:cs="Arial"/>
          <w:sz w:val="24"/>
          <w:szCs w:val="24"/>
        </w:rPr>
      </w:pPr>
      <w:r>
        <w:rPr>
          <w:rFonts w:ascii="Arial" w:hAnsi="Arial" w:cs="Arial"/>
          <w:sz w:val="24"/>
          <w:szCs w:val="24"/>
        </w:rPr>
        <w:lastRenderedPageBreak/>
        <w:t xml:space="preserve">2. W przypadku braku adresu do kontaktu </w:t>
      </w:r>
      <w:r w:rsidR="00A77CEF">
        <w:rPr>
          <w:rFonts w:ascii="Arial" w:hAnsi="Arial" w:cs="Arial"/>
          <w:sz w:val="24"/>
          <w:szCs w:val="24"/>
        </w:rPr>
        <w:t xml:space="preserve">Komendant Miejski Policji w Rzeszowie </w:t>
      </w:r>
      <w:r>
        <w:rPr>
          <w:rFonts w:ascii="Arial" w:hAnsi="Arial" w:cs="Arial"/>
          <w:sz w:val="24"/>
          <w:szCs w:val="24"/>
        </w:rPr>
        <w:t xml:space="preserve">nie </w:t>
      </w:r>
      <w:r w:rsidR="00A77CEF">
        <w:rPr>
          <w:rFonts w:ascii="Arial" w:hAnsi="Arial" w:cs="Arial"/>
          <w:sz w:val="24"/>
          <w:szCs w:val="24"/>
        </w:rPr>
        <w:t>b</w:t>
      </w:r>
      <w:r>
        <w:rPr>
          <w:rFonts w:ascii="Arial" w:hAnsi="Arial" w:cs="Arial"/>
          <w:sz w:val="24"/>
          <w:szCs w:val="24"/>
        </w:rPr>
        <w:t>ędzie zrealizowa</w:t>
      </w:r>
      <w:r w:rsidR="00A77CEF">
        <w:rPr>
          <w:rFonts w:ascii="Arial" w:hAnsi="Arial" w:cs="Arial"/>
          <w:sz w:val="24"/>
          <w:szCs w:val="24"/>
        </w:rPr>
        <w:t>ł</w:t>
      </w:r>
      <w:r>
        <w:rPr>
          <w:rFonts w:ascii="Arial" w:hAnsi="Arial" w:cs="Arial"/>
          <w:sz w:val="24"/>
          <w:szCs w:val="24"/>
        </w:rPr>
        <w:t xml:space="preserve"> ustawowego obowiązku przesłania informacji zwrotnej sygnaliście.</w:t>
      </w:r>
    </w:p>
    <w:p w:rsidR="00E92EF0" w:rsidRDefault="00E92EF0" w:rsidP="00E92EF0">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5</w:t>
      </w:r>
    </w:p>
    <w:p w:rsidR="00E92EF0" w:rsidRDefault="00E92EF0" w:rsidP="00E92EF0">
      <w:pPr>
        <w:pStyle w:val="Bezodstpw"/>
        <w:jc w:val="both"/>
        <w:rPr>
          <w:rFonts w:ascii="Arial" w:hAnsi="Arial" w:cs="Arial"/>
          <w:sz w:val="24"/>
          <w:szCs w:val="24"/>
        </w:rPr>
      </w:pPr>
      <w:r>
        <w:rPr>
          <w:rFonts w:ascii="Arial" w:hAnsi="Arial" w:cs="Arial"/>
          <w:sz w:val="24"/>
          <w:szCs w:val="24"/>
        </w:rPr>
        <w:t>Zgłoszenie zewnętrzne może być dokonane w formie papierowej oraz w postaci elektronicznej analogiczne jak w procedurze wewnętrznej</w:t>
      </w:r>
      <w:r w:rsidR="00F74BF2">
        <w:rPr>
          <w:rFonts w:ascii="Arial" w:hAnsi="Arial" w:cs="Arial"/>
          <w:sz w:val="24"/>
          <w:szCs w:val="24"/>
        </w:rPr>
        <w:t xml:space="preserve"> określonej w załączniku Nr 1</w:t>
      </w:r>
      <w:r w:rsidR="00C86A81">
        <w:rPr>
          <w:rFonts w:ascii="Arial" w:hAnsi="Arial" w:cs="Arial"/>
          <w:sz w:val="24"/>
          <w:szCs w:val="24"/>
        </w:rPr>
        <w:t xml:space="preserve"> do decyzji</w:t>
      </w:r>
      <w:r w:rsidR="00F74BF2">
        <w:rPr>
          <w:rFonts w:ascii="Arial" w:hAnsi="Arial" w:cs="Arial"/>
          <w:sz w:val="24"/>
          <w:szCs w:val="24"/>
        </w:rPr>
        <w:t>.</w:t>
      </w:r>
    </w:p>
    <w:p w:rsidR="00A2685F" w:rsidRDefault="00A2685F" w:rsidP="00E92EF0">
      <w:pPr>
        <w:pStyle w:val="Bezodstpw"/>
        <w:jc w:val="both"/>
        <w:rPr>
          <w:rFonts w:ascii="Arial" w:hAnsi="Arial" w:cs="Arial"/>
          <w:sz w:val="24"/>
          <w:szCs w:val="24"/>
        </w:rPr>
      </w:pPr>
    </w:p>
    <w:p w:rsidR="00A2685F" w:rsidRPr="00E774C2" w:rsidRDefault="00A2685F" w:rsidP="00A2685F">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6</w:t>
      </w:r>
    </w:p>
    <w:p w:rsidR="00A2685F" w:rsidRPr="00E92EF0" w:rsidRDefault="00A2685F" w:rsidP="00E92EF0">
      <w:pPr>
        <w:pStyle w:val="Bezodstpw"/>
        <w:jc w:val="both"/>
        <w:rPr>
          <w:rFonts w:ascii="Arial" w:hAnsi="Arial" w:cs="Arial"/>
          <w:sz w:val="24"/>
          <w:szCs w:val="24"/>
        </w:rPr>
      </w:pPr>
      <w:r>
        <w:rPr>
          <w:rFonts w:ascii="Arial" w:hAnsi="Arial" w:cs="Arial"/>
          <w:sz w:val="24"/>
          <w:szCs w:val="24"/>
        </w:rPr>
        <w:t>1. Niezwłocznie, nie później niż w terminie 7 dni od dnia przyjęcia zgłoszenia, potwierdza się fakt jego przyjęcia.</w:t>
      </w:r>
    </w:p>
    <w:p w:rsidR="00E92EF0" w:rsidRDefault="00A2685F" w:rsidP="00A2685F">
      <w:pPr>
        <w:jc w:val="both"/>
        <w:rPr>
          <w:rFonts w:ascii="Arial" w:hAnsi="Arial" w:cs="Arial"/>
          <w:sz w:val="24"/>
          <w:szCs w:val="24"/>
        </w:rPr>
      </w:pPr>
      <w:r>
        <w:rPr>
          <w:rFonts w:ascii="Arial" w:hAnsi="Arial" w:cs="Arial"/>
          <w:sz w:val="24"/>
          <w:szCs w:val="24"/>
        </w:rPr>
        <w:t xml:space="preserve">2. Odstępuje się od obowiązku określonego w pkt. 1 w przypadku odmiennego wniosku </w:t>
      </w:r>
      <w:proofErr w:type="gramStart"/>
      <w:r>
        <w:rPr>
          <w:rFonts w:ascii="Arial" w:hAnsi="Arial" w:cs="Arial"/>
          <w:sz w:val="24"/>
          <w:szCs w:val="24"/>
        </w:rPr>
        <w:t>sygnalisty</w:t>
      </w:r>
      <w:proofErr w:type="gramEnd"/>
      <w:r>
        <w:rPr>
          <w:rFonts w:ascii="Arial" w:hAnsi="Arial" w:cs="Arial"/>
          <w:sz w:val="24"/>
          <w:szCs w:val="24"/>
        </w:rPr>
        <w:t xml:space="preserve"> jeśli występuje zagrożenie utraty ochrony poufności tożsamości sygnalisty.</w:t>
      </w:r>
    </w:p>
    <w:p w:rsidR="00A2685F" w:rsidRDefault="00A2685F" w:rsidP="00A2685F">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7</w:t>
      </w:r>
    </w:p>
    <w:p w:rsidR="00A2685F" w:rsidRDefault="00A2685F" w:rsidP="00A2685F">
      <w:pPr>
        <w:pStyle w:val="Bezodstpw"/>
        <w:jc w:val="both"/>
        <w:rPr>
          <w:rFonts w:ascii="Arial" w:hAnsi="Arial" w:cs="Arial"/>
          <w:sz w:val="24"/>
          <w:szCs w:val="24"/>
        </w:rPr>
      </w:pPr>
      <w:r>
        <w:rPr>
          <w:rFonts w:ascii="Arial" w:hAnsi="Arial" w:cs="Arial"/>
          <w:sz w:val="24"/>
          <w:szCs w:val="24"/>
        </w:rPr>
        <w:t xml:space="preserve">Na żądanie sygnalisty, w przypadku zgłoszenia nieprawidłowości stwierdzonej </w:t>
      </w:r>
      <w:r>
        <w:rPr>
          <w:rFonts w:ascii="Arial" w:hAnsi="Arial" w:cs="Arial"/>
          <w:sz w:val="24"/>
          <w:szCs w:val="24"/>
        </w:rPr>
        <w:br/>
        <w:t xml:space="preserve">w Komendzie Miejskiej Policji w Rzeszowie, wydaje się nie później niż w terminie miesiąca zaświadczenie potwierdzające, że sygnalista podlega ochronie określonej </w:t>
      </w:r>
      <w:r>
        <w:rPr>
          <w:rFonts w:ascii="Arial" w:hAnsi="Arial" w:cs="Arial"/>
          <w:sz w:val="24"/>
          <w:szCs w:val="24"/>
        </w:rPr>
        <w:br/>
        <w:t>w przepisach Ustawy o sygnalistach.</w:t>
      </w:r>
    </w:p>
    <w:p w:rsidR="0051491F" w:rsidRDefault="0051491F" w:rsidP="00A2685F">
      <w:pPr>
        <w:pStyle w:val="Bezodstpw"/>
        <w:jc w:val="both"/>
        <w:rPr>
          <w:rFonts w:ascii="Arial" w:hAnsi="Arial" w:cs="Arial"/>
          <w:sz w:val="24"/>
          <w:szCs w:val="24"/>
        </w:rPr>
      </w:pPr>
    </w:p>
    <w:p w:rsidR="0051491F" w:rsidRPr="00E774C2" w:rsidRDefault="0051491F" w:rsidP="0051491F">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8</w:t>
      </w:r>
    </w:p>
    <w:p w:rsidR="0051491F" w:rsidRPr="00A2685F" w:rsidRDefault="0051491F" w:rsidP="00A2685F">
      <w:pPr>
        <w:pStyle w:val="Bezodstpw"/>
        <w:jc w:val="both"/>
        <w:rPr>
          <w:rFonts w:ascii="Arial" w:hAnsi="Arial" w:cs="Arial"/>
          <w:sz w:val="24"/>
          <w:szCs w:val="24"/>
        </w:rPr>
      </w:pPr>
      <w:r>
        <w:rPr>
          <w:rFonts w:ascii="Arial" w:hAnsi="Arial" w:cs="Arial"/>
          <w:sz w:val="24"/>
          <w:szCs w:val="24"/>
        </w:rPr>
        <w:t>1. Komendant Miejski Policji w Rzeszowie lub osoba upoważniona może zwrócić się do sygnalisty o wyjaśnienia lub dodatkowe informacje, jakie mogą być w jego posiadaniu.</w:t>
      </w:r>
    </w:p>
    <w:p w:rsidR="00A2685F" w:rsidRDefault="0051491F" w:rsidP="00A2685F">
      <w:pPr>
        <w:jc w:val="both"/>
        <w:rPr>
          <w:rFonts w:ascii="Arial" w:hAnsi="Arial" w:cs="Arial"/>
          <w:sz w:val="24"/>
          <w:szCs w:val="24"/>
        </w:rPr>
      </w:pPr>
      <w:r>
        <w:rPr>
          <w:rFonts w:ascii="Arial" w:hAnsi="Arial" w:cs="Arial"/>
          <w:sz w:val="24"/>
          <w:szCs w:val="24"/>
        </w:rPr>
        <w:t>2. W przypadku odmowy, kiedy informacje te mogą zagrozić ochronie poufności jego tożsamości odstępuje się od żądania wyjaśnień lub dodatkowych informacji.</w:t>
      </w:r>
    </w:p>
    <w:p w:rsidR="0051491F" w:rsidRDefault="0051491F" w:rsidP="0051491F">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9</w:t>
      </w:r>
    </w:p>
    <w:p w:rsidR="0051491F" w:rsidRDefault="009A099D" w:rsidP="0051491F">
      <w:pPr>
        <w:pStyle w:val="Bezodstpw"/>
        <w:jc w:val="both"/>
        <w:rPr>
          <w:rFonts w:ascii="Arial" w:hAnsi="Arial" w:cs="Arial"/>
          <w:sz w:val="24"/>
          <w:szCs w:val="24"/>
        </w:rPr>
      </w:pPr>
      <w:r>
        <w:rPr>
          <w:rFonts w:ascii="Arial" w:hAnsi="Arial" w:cs="Arial"/>
          <w:sz w:val="24"/>
          <w:szCs w:val="24"/>
        </w:rPr>
        <w:t xml:space="preserve">1. </w:t>
      </w:r>
      <w:r w:rsidR="0051491F">
        <w:rPr>
          <w:rFonts w:ascii="Arial" w:hAnsi="Arial" w:cs="Arial"/>
          <w:sz w:val="24"/>
          <w:szCs w:val="24"/>
        </w:rPr>
        <w:t xml:space="preserve">Nie podejmuję się działań następczych, gdy w zgłoszeniu zewnętrznym dotyczącym sprawy będącej już </w:t>
      </w:r>
      <w:r>
        <w:rPr>
          <w:rFonts w:ascii="Arial" w:hAnsi="Arial" w:cs="Arial"/>
          <w:sz w:val="24"/>
          <w:szCs w:val="24"/>
        </w:rPr>
        <w:t>przedmiotem</w:t>
      </w:r>
      <w:r w:rsidR="0051491F">
        <w:rPr>
          <w:rFonts w:ascii="Arial" w:hAnsi="Arial" w:cs="Arial"/>
          <w:sz w:val="24"/>
          <w:szCs w:val="24"/>
        </w:rPr>
        <w:t xml:space="preserve"> wcześniejszego zgłoszenia przez tego samego lub innego sygnalistę nie zawarto</w:t>
      </w:r>
      <w:r>
        <w:rPr>
          <w:rFonts w:ascii="Arial" w:hAnsi="Arial" w:cs="Arial"/>
          <w:sz w:val="24"/>
          <w:szCs w:val="24"/>
        </w:rPr>
        <w:t xml:space="preserve"> istotnych nowych informacji na temat naruszeń prawa w porównaniu z wcześniejszym zgłoszeniem zewnętrznym.</w:t>
      </w:r>
    </w:p>
    <w:p w:rsidR="009A099D" w:rsidRDefault="009A099D" w:rsidP="0051491F">
      <w:pPr>
        <w:pStyle w:val="Bezodstpw"/>
        <w:jc w:val="both"/>
        <w:rPr>
          <w:rFonts w:ascii="Arial" w:hAnsi="Arial" w:cs="Arial"/>
          <w:sz w:val="24"/>
          <w:szCs w:val="24"/>
        </w:rPr>
      </w:pPr>
      <w:r>
        <w:rPr>
          <w:rFonts w:ascii="Arial" w:hAnsi="Arial" w:cs="Arial"/>
          <w:sz w:val="24"/>
          <w:szCs w:val="24"/>
        </w:rPr>
        <w:t xml:space="preserve">2.  W przypadku określonym w pkt. 1 sygnalista zostanie poinformowany </w:t>
      </w:r>
      <w:r>
        <w:rPr>
          <w:rFonts w:ascii="Arial" w:hAnsi="Arial" w:cs="Arial"/>
          <w:sz w:val="24"/>
          <w:szCs w:val="24"/>
        </w:rPr>
        <w:br/>
        <w:t>o niepodjęciu działań następczych, podając uzasadnienie, a w razie kolejnego zgłoszenia pozostania się je bez rozpatrzenia.</w:t>
      </w:r>
    </w:p>
    <w:p w:rsidR="009A099D" w:rsidRPr="0051491F" w:rsidRDefault="009A099D" w:rsidP="0051491F">
      <w:pPr>
        <w:pStyle w:val="Bezodstpw"/>
        <w:jc w:val="both"/>
        <w:rPr>
          <w:rFonts w:ascii="Arial" w:hAnsi="Arial" w:cs="Arial"/>
          <w:sz w:val="24"/>
          <w:szCs w:val="24"/>
        </w:rPr>
      </w:pPr>
      <w:r>
        <w:rPr>
          <w:rFonts w:ascii="Arial" w:hAnsi="Arial" w:cs="Arial"/>
          <w:sz w:val="24"/>
          <w:szCs w:val="24"/>
        </w:rPr>
        <w:t>3. Fakt określony w pkt. 2 odnotowuje się z uzasadnieniem w rejestrze.</w:t>
      </w:r>
    </w:p>
    <w:p w:rsidR="0051491F" w:rsidRDefault="0051491F" w:rsidP="00A2685F">
      <w:pPr>
        <w:jc w:val="both"/>
        <w:rPr>
          <w:rFonts w:ascii="Arial" w:hAnsi="Arial" w:cs="Arial"/>
          <w:sz w:val="24"/>
          <w:szCs w:val="24"/>
        </w:rPr>
      </w:pPr>
    </w:p>
    <w:p w:rsidR="009A099D" w:rsidRDefault="009A099D" w:rsidP="009A099D">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10</w:t>
      </w:r>
    </w:p>
    <w:p w:rsidR="009A099D" w:rsidRDefault="009A099D" w:rsidP="009A099D">
      <w:pPr>
        <w:pStyle w:val="Bezodstpw"/>
        <w:jc w:val="both"/>
        <w:rPr>
          <w:rFonts w:ascii="Arial" w:hAnsi="Arial" w:cs="Arial"/>
          <w:sz w:val="24"/>
          <w:szCs w:val="24"/>
        </w:rPr>
      </w:pPr>
      <w:r>
        <w:rPr>
          <w:rFonts w:ascii="Arial" w:hAnsi="Arial" w:cs="Arial"/>
          <w:sz w:val="24"/>
          <w:szCs w:val="24"/>
        </w:rPr>
        <w:t xml:space="preserve">1. Sygnalista otrzymuje informację zwrotna w terminie nieprzekraczającym </w:t>
      </w:r>
      <w:r>
        <w:rPr>
          <w:rFonts w:ascii="Arial" w:hAnsi="Arial" w:cs="Arial"/>
          <w:sz w:val="24"/>
          <w:szCs w:val="24"/>
        </w:rPr>
        <w:br/>
        <w:t>3 miesięcy od dnia przyjęcia zgłoszenia zewnętrznego.</w:t>
      </w:r>
    </w:p>
    <w:p w:rsidR="009A099D" w:rsidRDefault="009A099D" w:rsidP="009A099D">
      <w:pPr>
        <w:pStyle w:val="Bezodstpw"/>
        <w:jc w:val="both"/>
        <w:rPr>
          <w:rFonts w:ascii="Arial" w:hAnsi="Arial" w:cs="Arial"/>
          <w:sz w:val="24"/>
          <w:szCs w:val="24"/>
        </w:rPr>
      </w:pPr>
      <w:r>
        <w:rPr>
          <w:rFonts w:ascii="Arial" w:hAnsi="Arial" w:cs="Arial"/>
          <w:sz w:val="24"/>
          <w:szCs w:val="24"/>
        </w:rPr>
        <w:t>2.  W uzasadnionym przypadku sygnalista otrzymuje informację zwrotną w terminie nie przekraczającym 6 miesięcy od dnia przyjęcia zgłoszenia, po poinformowaniu go przed terminem określonym w pkt. 1</w:t>
      </w:r>
    </w:p>
    <w:p w:rsidR="009A099D" w:rsidRPr="009A099D" w:rsidRDefault="009A099D" w:rsidP="009A099D">
      <w:pPr>
        <w:pStyle w:val="Bezodstpw"/>
        <w:jc w:val="both"/>
        <w:rPr>
          <w:rFonts w:ascii="Arial" w:hAnsi="Arial" w:cs="Arial"/>
          <w:sz w:val="24"/>
          <w:szCs w:val="24"/>
        </w:rPr>
      </w:pPr>
      <w:r>
        <w:rPr>
          <w:rFonts w:ascii="Arial" w:hAnsi="Arial" w:cs="Arial"/>
          <w:sz w:val="24"/>
          <w:szCs w:val="24"/>
        </w:rPr>
        <w:t>3.  Sygnalistę informuje się o ostatecznym wyniku postępowania wszczętego</w:t>
      </w:r>
      <w:r w:rsidR="000208C1">
        <w:rPr>
          <w:rFonts w:ascii="Arial" w:hAnsi="Arial" w:cs="Arial"/>
          <w:sz w:val="24"/>
          <w:szCs w:val="24"/>
        </w:rPr>
        <w:t xml:space="preserve"> </w:t>
      </w:r>
      <w:r>
        <w:rPr>
          <w:rFonts w:ascii="Arial" w:hAnsi="Arial" w:cs="Arial"/>
          <w:sz w:val="24"/>
          <w:szCs w:val="24"/>
        </w:rPr>
        <w:t>na skutek zgłoszenia zewnętrznego.</w:t>
      </w:r>
    </w:p>
    <w:p w:rsidR="000208C1" w:rsidRDefault="000208C1" w:rsidP="00A2685F">
      <w:pPr>
        <w:jc w:val="both"/>
        <w:rPr>
          <w:rFonts w:ascii="Arial" w:hAnsi="Arial" w:cs="Arial"/>
          <w:sz w:val="24"/>
          <w:szCs w:val="24"/>
        </w:rPr>
      </w:pPr>
    </w:p>
    <w:p w:rsidR="000208C1" w:rsidRDefault="000208C1" w:rsidP="000208C1">
      <w:pPr>
        <w:pStyle w:val="Bezodstpw"/>
        <w:jc w:val="both"/>
        <w:rPr>
          <w:rFonts w:ascii="Arial" w:hAnsi="Arial" w:cs="Arial"/>
          <w:b/>
          <w:sz w:val="24"/>
          <w:szCs w:val="24"/>
        </w:rPr>
      </w:pPr>
      <w:r w:rsidRPr="00E774C2">
        <w:rPr>
          <w:rFonts w:ascii="Arial" w:hAnsi="Arial" w:cs="Arial"/>
          <w:b/>
          <w:sz w:val="24"/>
          <w:szCs w:val="24"/>
        </w:rPr>
        <w:lastRenderedPageBreak/>
        <w:t>§</w:t>
      </w:r>
      <w:r>
        <w:rPr>
          <w:rFonts w:ascii="Arial" w:hAnsi="Arial" w:cs="Arial"/>
          <w:b/>
          <w:sz w:val="24"/>
          <w:szCs w:val="24"/>
        </w:rPr>
        <w:t>11</w:t>
      </w:r>
    </w:p>
    <w:p w:rsidR="000208C1" w:rsidRDefault="000208C1" w:rsidP="000208C1">
      <w:pPr>
        <w:pStyle w:val="Bezodstpw"/>
        <w:jc w:val="both"/>
        <w:rPr>
          <w:rFonts w:ascii="Arial" w:hAnsi="Arial" w:cs="Arial"/>
          <w:sz w:val="24"/>
          <w:szCs w:val="24"/>
        </w:rPr>
      </w:pPr>
      <w:r>
        <w:rPr>
          <w:rFonts w:ascii="Arial" w:hAnsi="Arial" w:cs="Arial"/>
          <w:sz w:val="24"/>
          <w:szCs w:val="24"/>
        </w:rPr>
        <w:t>1. Kanały zgłoszeń zewnętrznych są analogicznie jak przy zgłoszeniach wewnętrznych</w:t>
      </w:r>
      <w:r w:rsidR="00C86A81">
        <w:rPr>
          <w:rFonts w:ascii="Arial" w:hAnsi="Arial" w:cs="Arial"/>
          <w:sz w:val="24"/>
          <w:szCs w:val="24"/>
        </w:rPr>
        <w:t xml:space="preserve"> określonych wewnętrznej procedurze stanowiącej załącznik Nr 1 do decyzji</w:t>
      </w:r>
      <w:r>
        <w:rPr>
          <w:rFonts w:ascii="Arial" w:hAnsi="Arial" w:cs="Arial"/>
          <w:sz w:val="24"/>
          <w:szCs w:val="24"/>
        </w:rPr>
        <w:t>.</w:t>
      </w:r>
    </w:p>
    <w:p w:rsidR="000208C1" w:rsidRDefault="000208C1" w:rsidP="000208C1">
      <w:pPr>
        <w:pStyle w:val="Bezodstpw"/>
        <w:jc w:val="both"/>
        <w:rPr>
          <w:rFonts w:ascii="Arial" w:hAnsi="Arial" w:cs="Arial"/>
          <w:sz w:val="24"/>
          <w:szCs w:val="24"/>
        </w:rPr>
      </w:pPr>
    </w:p>
    <w:p w:rsidR="000208C1" w:rsidRDefault="000208C1" w:rsidP="000208C1">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12</w:t>
      </w:r>
    </w:p>
    <w:p w:rsidR="000208C1" w:rsidRDefault="000208C1" w:rsidP="000208C1">
      <w:pPr>
        <w:pStyle w:val="Bezodstpw"/>
        <w:jc w:val="both"/>
        <w:rPr>
          <w:rFonts w:ascii="Arial" w:hAnsi="Arial" w:cs="Arial"/>
          <w:sz w:val="24"/>
          <w:szCs w:val="24"/>
        </w:rPr>
      </w:pPr>
      <w:r>
        <w:rPr>
          <w:rFonts w:ascii="Arial" w:hAnsi="Arial" w:cs="Arial"/>
          <w:sz w:val="24"/>
          <w:szCs w:val="24"/>
        </w:rPr>
        <w:t>Gwarantuje się ochronę poufności tożsamości sygnalisty oraz osoby, której dotyczy zgłoszenie.</w:t>
      </w:r>
    </w:p>
    <w:p w:rsidR="000208C1" w:rsidRDefault="000208C1" w:rsidP="000208C1">
      <w:pPr>
        <w:pStyle w:val="Bezodstpw"/>
        <w:jc w:val="both"/>
        <w:rPr>
          <w:rFonts w:ascii="Arial" w:hAnsi="Arial" w:cs="Arial"/>
          <w:sz w:val="24"/>
          <w:szCs w:val="24"/>
        </w:rPr>
      </w:pPr>
    </w:p>
    <w:p w:rsidR="000208C1" w:rsidRDefault="000208C1" w:rsidP="000208C1">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13</w:t>
      </w:r>
    </w:p>
    <w:p w:rsidR="000208C1" w:rsidRDefault="00533606" w:rsidP="000208C1">
      <w:pPr>
        <w:pStyle w:val="Bezodstpw"/>
        <w:jc w:val="both"/>
        <w:rPr>
          <w:rFonts w:ascii="Arial" w:hAnsi="Arial" w:cs="Arial"/>
          <w:sz w:val="24"/>
          <w:szCs w:val="24"/>
        </w:rPr>
      </w:pPr>
      <w:r>
        <w:rPr>
          <w:rFonts w:ascii="Arial" w:hAnsi="Arial" w:cs="Arial"/>
          <w:sz w:val="24"/>
          <w:szCs w:val="24"/>
        </w:rPr>
        <w:t>Dostęp do informacji zawartych w zgłoszeniu zewnętrznym posiada Komendant Miejski Policji w Rzeszowie oraz osoby wyznaczone do ewidencjonowania zgłoszeń oraz prowadzenia działań następczych, które są określone w decyzji.</w:t>
      </w:r>
    </w:p>
    <w:p w:rsidR="00533606" w:rsidRDefault="00533606" w:rsidP="000208C1">
      <w:pPr>
        <w:pStyle w:val="Bezodstpw"/>
        <w:jc w:val="both"/>
        <w:rPr>
          <w:rFonts w:ascii="Arial" w:hAnsi="Arial" w:cs="Arial"/>
          <w:sz w:val="24"/>
          <w:szCs w:val="24"/>
        </w:rPr>
      </w:pPr>
    </w:p>
    <w:p w:rsidR="00533606" w:rsidRDefault="00533606" w:rsidP="00533606">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14</w:t>
      </w:r>
    </w:p>
    <w:p w:rsidR="00533606" w:rsidRDefault="00533606" w:rsidP="00533606">
      <w:pPr>
        <w:pStyle w:val="Bezodstpw"/>
        <w:jc w:val="both"/>
        <w:rPr>
          <w:rFonts w:ascii="Arial" w:hAnsi="Arial" w:cs="Arial"/>
          <w:sz w:val="24"/>
          <w:szCs w:val="24"/>
        </w:rPr>
      </w:pPr>
      <w:r>
        <w:rPr>
          <w:rFonts w:ascii="Arial" w:hAnsi="Arial" w:cs="Arial"/>
          <w:sz w:val="24"/>
          <w:szCs w:val="24"/>
        </w:rPr>
        <w:t>1. Celem ewidencjonowania zgłoszeń zewnętrznych wprowadza się rejestr zgłoszeń zewnętrznych.</w:t>
      </w:r>
    </w:p>
    <w:p w:rsidR="00533606" w:rsidRDefault="00533606" w:rsidP="00533606">
      <w:pPr>
        <w:pStyle w:val="Bezodstpw"/>
        <w:jc w:val="both"/>
        <w:rPr>
          <w:rFonts w:ascii="Arial" w:hAnsi="Arial" w:cs="Arial"/>
          <w:sz w:val="24"/>
          <w:szCs w:val="24"/>
        </w:rPr>
      </w:pPr>
      <w:r>
        <w:rPr>
          <w:rFonts w:ascii="Arial" w:hAnsi="Arial" w:cs="Arial"/>
          <w:sz w:val="24"/>
          <w:szCs w:val="24"/>
        </w:rPr>
        <w:t>2. Administratorem danych osobowych jest Komendanta Miejski Policji w Rzeszowie.</w:t>
      </w:r>
    </w:p>
    <w:p w:rsidR="00533606" w:rsidRDefault="00533606" w:rsidP="00533606">
      <w:pPr>
        <w:pStyle w:val="Bezodstpw"/>
        <w:jc w:val="both"/>
        <w:rPr>
          <w:rFonts w:ascii="Arial" w:hAnsi="Arial" w:cs="Arial"/>
          <w:sz w:val="24"/>
          <w:szCs w:val="24"/>
        </w:rPr>
      </w:pPr>
      <w:r>
        <w:rPr>
          <w:rFonts w:ascii="Arial" w:hAnsi="Arial" w:cs="Arial"/>
          <w:sz w:val="24"/>
          <w:szCs w:val="24"/>
        </w:rPr>
        <w:t>3. Rejestr zgłoszeń zewnętrznych obejmuje:</w:t>
      </w:r>
    </w:p>
    <w:p w:rsidR="00533606" w:rsidRDefault="00533606" w:rsidP="00533606">
      <w:pPr>
        <w:pStyle w:val="Bezodstpw"/>
        <w:jc w:val="both"/>
        <w:rPr>
          <w:rFonts w:ascii="Arial" w:hAnsi="Arial" w:cs="Arial"/>
          <w:sz w:val="24"/>
          <w:szCs w:val="24"/>
        </w:rPr>
      </w:pPr>
      <w:r>
        <w:rPr>
          <w:rFonts w:ascii="Arial" w:hAnsi="Arial" w:cs="Arial"/>
          <w:sz w:val="24"/>
          <w:szCs w:val="24"/>
        </w:rPr>
        <w:t>1) numer zgłoszenia;</w:t>
      </w:r>
    </w:p>
    <w:p w:rsidR="00533606" w:rsidRDefault="00533606" w:rsidP="00533606">
      <w:pPr>
        <w:pStyle w:val="Bezodstpw"/>
        <w:jc w:val="both"/>
        <w:rPr>
          <w:rFonts w:ascii="Arial" w:hAnsi="Arial" w:cs="Arial"/>
          <w:sz w:val="24"/>
          <w:szCs w:val="24"/>
        </w:rPr>
      </w:pPr>
      <w:r>
        <w:rPr>
          <w:rFonts w:ascii="Arial" w:hAnsi="Arial" w:cs="Arial"/>
          <w:sz w:val="24"/>
          <w:szCs w:val="24"/>
        </w:rPr>
        <w:t>2) przedmiot naruszenia prawa;</w:t>
      </w:r>
    </w:p>
    <w:p w:rsidR="00533606" w:rsidRDefault="00533606" w:rsidP="00533606">
      <w:pPr>
        <w:pStyle w:val="Bezodstpw"/>
        <w:jc w:val="both"/>
        <w:rPr>
          <w:rFonts w:ascii="Arial" w:hAnsi="Arial" w:cs="Arial"/>
          <w:sz w:val="24"/>
          <w:szCs w:val="24"/>
        </w:rPr>
      </w:pPr>
      <w:r>
        <w:rPr>
          <w:rFonts w:ascii="Arial" w:hAnsi="Arial" w:cs="Arial"/>
          <w:sz w:val="24"/>
          <w:szCs w:val="24"/>
        </w:rPr>
        <w:t>3) dane osobowe sygnalisty oraz osoby, której dotyczy zgłoszenie</w:t>
      </w:r>
      <w:r w:rsidR="00017E86">
        <w:rPr>
          <w:rFonts w:ascii="Arial" w:hAnsi="Arial" w:cs="Arial"/>
          <w:sz w:val="24"/>
          <w:szCs w:val="24"/>
        </w:rPr>
        <w:t>, niezbędne do identyfikacji tych osób;</w:t>
      </w:r>
    </w:p>
    <w:p w:rsidR="00017E86" w:rsidRDefault="00017E86" w:rsidP="00533606">
      <w:pPr>
        <w:pStyle w:val="Bezodstpw"/>
        <w:jc w:val="both"/>
        <w:rPr>
          <w:rFonts w:ascii="Arial" w:hAnsi="Arial" w:cs="Arial"/>
          <w:sz w:val="24"/>
          <w:szCs w:val="24"/>
        </w:rPr>
      </w:pPr>
      <w:r>
        <w:rPr>
          <w:rFonts w:ascii="Arial" w:hAnsi="Arial" w:cs="Arial"/>
          <w:sz w:val="24"/>
          <w:szCs w:val="24"/>
        </w:rPr>
        <w:t>4) datę dokonania zgłoszenia;</w:t>
      </w:r>
    </w:p>
    <w:p w:rsidR="00017E86" w:rsidRDefault="00017E86" w:rsidP="00533606">
      <w:pPr>
        <w:pStyle w:val="Bezodstpw"/>
        <w:jc w:val="both"/>
        <w:rPr>
          <w:rFonts w:ascii="Arial" w:hAnsi="Arial" w:cs="Arial"/>
          <w:sz w:val="24"/>
          <w:szCs w:val="24"/>
        </w:rPr>
      </w:pPr>
      <w:r>
        <w:rPr>
          <w:rFonts w:ascii="Arial" w:hAnsi="Arial" w:cs="Arial"/>
          <w:sz w:val="24"/>
          <w:szCs w:val="24"/>
        </w:rPr>
        <w:t>5) informację o podjętych działaniach następczych;</w:t>
      </w:r>
    </w:p>
    <w:p w:rsidR="00017E86" w:rsidRDefault="00017E86" w:rsidP="00533606">
      <w:pPr>
        <w:pStyle w:val="Bezodstpw"/>
        <w:jc w:val="both"/>
        <w:rPr>
          <w:rFonts w:ascii="Arial" w:hAnsi="Arial" w:cs="Arial"/>
          <w:sz w:val="24"/>
          <w:szCs w:val="24"/>
        </w:rPr>
      </w:pPr>
      <w:r>
        <w:rPr>
          <w:rFonts w:ascii="Arial" w:hAnsi="Arial" w:cs="Arial"/>
          <w:sz w:val="24"/>
          <w:szCs w:val="24"/>
        </w:rPr>
        <w:t>6)</w:t>
      </w:r>
      <w:r w:rsidR="00696D17">
        <w:rPr>
          <w:rFonts w:ascii="Arial" w:hAnsi="Arial" w:cs="Arial"/>
          <w:sz w:val="24"/>
          <w:szCs w:val="24"/>
        </w:rPr>
        <w:t xml:space="preserve"> </w:t>
      </w:r>
      <w:r>
        <w:rPr>
          <w:rFonts w:ascii="Arial" w:hAnsi="Arial" w:cs="Arial"/>
          <w:sz w:val="24"/>
          <w:szCs w:val="24"/>
        </w:rPr>
        <w:t xml:space="preserve">informację o wydaniu zaświadczenia, o którym mowa w art. 38 Ustawy </w:t>
      </w:r>
      <w:r>
        <w:rPr>
          <w:rFonts w:ascii="Arial" w:hAnsi="Arial" w:cs="Arial"/>
          <w:sz w:val="24"/>
          <w:szCs w:val="24"/>
        </w:rPr>
        <w:br/>
        <w:t>o sygnalistach;</w:t>
      </w:r>
    </w:p>
    <w:p w:rsidR="00017E86" w:rsidRDefault="00017E86" w:rsidP="00533606">
      <w:pPr>
        <w:pStyle w:val="Bezodstpw"/>
        <w:jc w:val="both"/>
        <w:rPr>
          <w:rFonts w:ascii="Arial" w:hAnsi="Arial" w:cs="Arial"/>
          <w:sz w:val="24"/>
          <w:szCs w:val="24"/>
        </w:rPr>
      </w:pPr>
      <w:r>
        <w:rPr>
          <w:rFonts w:ascii="Arial" w:hAnsi="Arial" w:cs="Arial"/>
          <w:sz w:val="24"/>
          <w:szCs w:val="24"/>
        </w:rPr>
        <w:t>7) datę zakończenia sprawy;</w:t>
      </w:r>
    </w:p>
    <w:p w:rsidR="00017E86" w:rsidRDefault="00017E86" w:rsidP="00533606">
      <w:pPr>
        <w:pStyle w:val="Bezodstpw"/>
        <w:jc w:val="both"/>
        <w:rPr>
          <w:rFonts w:ascii="Arial" w:hAnsi="Arial" w:cs="Arial"/>
          <w:sz w:val="24"/>
          <w:szCs w:val="24"/>
        </w:rPr>
      </w:pPr>
      <w:r>
        <w:rPr>
          <w:rFonts w:ascii="Arial" w:hAnsi="Arial" w:cs="Arial"/>
          <w:sz w:val="24"/>
          <w:szCs w:val="24"/>
        </w:rPr>
        <w:t>8) informację i niepodjęciu dalszych działaniach w przypadku, który mowa w art. 40 ust. 2 Ustawy o sygnalistach;</w:t>
      </w:r>
    </w:p>
    <w:p w:rsidR="00017E86" w:rsidRDefault="00017E86" w:rsidP="00533606">
      <w:pPr>
        <w:pStyle w:val="Bezodstpw"/>
        <w:jc w:val="both"/>
        <w:rPr>
          <w:rFonts w:ascii="Arial" w:hAnsi="Arial" w:cs="Arial"/>
          <w:sz w:val="24"/>
          <w:szCs w:val="24"/>
        </w:rPr>
      </w:pPr>
      <w:r>
        <w:rPr>
          <w:rFonts w:ascii="Arial" w:hAnsi="Arial" w:cs="Arial"/>
          <w:sz w:val="24"/>
          <w:szCs w:val="24"/>
        </w:rPr>
        <w:t>9) szacunkową szkodę majątkową.</w:t>
      </w:r>
    </w:p>
    <w:p w:rsidR="00017E86" w:rsidRDefault="00017E86" w:rsidP="00533606">
      <w:pPr>
        <w:pStyle w:val="Bezodstpw"/>
        <w:jc w:val="both"/>
        <w:rPr>
          <w:rFonts w:ascii="Arial" w:hAnsi="Arial" w:cs="Arial"/>
          <w:sz w:val="24"/>
          <w:szCs w:val="24"/>
        </w:rPr>
      </w:pPr>
      <w:r>
        <w:rPr>
          <w:rFonts w:ascii="Arial" w:hAnsi="Arial" w:cs="Arial"/>
          <w:sz w:val="24"/>
          <w:szCs w:val="24"/>
        </w:rPr>
        <w:t>4. Dane osobowe oraz pozostałe informacje zawarte w rejestrze zgłoszeń zewnętrznych są przechowywane przez okres 3 lat po zakończeniu roku kalendarzowego, w którym zakończono działania następcze, lub po zakończeniu postępowań zainicjowanych tymi działaniami.</w:t>
      </w:r>
    </w:p>
    <w:p w:rsidR="00017E86" w:rsidRDefault="00017E86" w:rsidP="00533606">
      <w:pPr>
        <w:pStyle w:val="Bezodstpw"/>
        <w:jc w:val="both"/>
        <w:rPr>
          <w:rFonts w:ascii="Arial" w:hAnsi="Arial" w:cs="Arial"/>
          <w:sz w:val="24"/>
          <w:szCs w:val="24"/>
        </w:rPr>
      </w:pPr>
    </w:p>
    <w:p w:rsidR="00017E86" w:rsidRDefault="00017E86" w:rsidP="00017E86">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15</w:t>
      </w:r>
    </w:p>
    <w:p w:rsidR="00017E86" w:rsidRDefault="00017E86" w:rsidP="00017E86">
      <w:pPr>
        <w:pStyle w:val="Bezodstpw"/>
        <w:jc w:val="both"/>
        <w:rPr>
          <w:rFonts w:ascii="Arial" w:hAnsi="Arial" w:cs="Arial"/>
          <w:sz w:val="24"/>
          <w:szCs w:val="24"/>
        </w:rPr>
      </w:pPr>
      <w:r>
        <w:rPr>
          <w:rFonts w:ascii="Arial" w:hAnsi="Arial" w:cs="Arial"/>
          <w:sz w:val="24"/>
          <w:szCs w:val="24"/>
        </w:rPr>
        <w:t xml:space="preserve">Po zakończeniu roku kalendarzowego sporządza się sprawozdanie określone </w:t>
      </w:r>
      <w:r w:rsidR="00696D17">
        <w:rPr>
          <w:rFonts w:ascii="Arial" w:hAnsi="Arial" w:cs="Arial"/>
          <w:sz w:val="24"/>
          <w:szCs w:val="24"/>
        </w:rPr>
        <w:br/>
      </w:r>
      <w:r>
        <w:rPr>
          <w:rFonts w:ascii="Arial" w:hAnsi="Arial" w:cs="Arial"/>
          <w:sz w:val="24"/>
          <w:szCs w:val="24"/>
        </w:rPr>
        <w:t>w art. 47 Ustawy o sygnalistach.</w:t>
      </w:r>
    </w:p>
    <w:p w:rsidR="00017E86" w:rsidRDefault="00017E86" w:rsidP="00017E86">
      <w:pPr>
        <w:pStyle w:val="Bezodstpw"/>
        <w:jc w:val="both"/>
        <w:rPr>
          <w:rFonts w:ascii="Arial" w:hAnsi="Arial" w:cs="Arial"/>
          <w:sz w:val="24"/>
          <w:szCs w:val="24"/>
        </w:rPr>
      </w:pPr>
    </w:p>
    <w:p w:rsidR="00017E86" w:rsidRDefault="00017E86" w:rsidP="00017E86">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16</w:t>
      </w:r>
    </w:p>
    <w:p w:rsidR="00017E86" w:rsidRDefault="00017E86" w:rsidP="00017E86">
      <w:pPr>
        <w:pStyle w:val="Bezodstpw"/>
        <w:jc w:val="both"/>
        <w:rPr>
          <w:rFonts w:ascii="Arial" w:hAnsi="Arial" w:cs="Arial"/>
          <w:sz w:val="24"/>
          <w:szCs w:val="24"/>
        </w:rPr>
      </w:pPr>
      <w:r>
        <w:rPr>
          <w:rFonts w:ascii="Arial" w:hAnsi="Arial" w:cs="Arial"/>
          <w:sz w:val="24"/>
          <w:szCs w:val="24"/>
        </w:rPr>
        <w:t>Pozostałe informacje niezbędne do prawidłowego działania Komendanta Miejskiego Policji w Rzeszowie opisane są w procedurze zgłoszeń wewnętrznych</w:t>
      </w:r>
      <w:r w:rsidR="00F74BF2">
        <w:rPr>
          <w:rFonts w:ascii="Arial" w:hAnsi="Arial" w:cs="Arial"/>
          <w:sz w:val="24"/>
          <w:szCs w:val="24"/>
        </w:rPr>
        <w:t xml:space="preserve"> określonych </w:t>
      </w:r>
      <w:r w:rsidR="00F74BF2">
        <w:rPr>
          <w:rFonts w:ascii="Arial" w:hAnsi="Arial" w:cs="Arial"/>
          <w:sz w:val="24"/>
          <w:szCs w:val="24"/>
        </w:rPr>
        <w:br/>
        <w:t>w Załączniku Nr 1</w:t>
      </w:r>
      <w:r>
        <w:rPr>
          <w:rFonts w:ascii="Arial" w:hAnsi="Arial" w:cs="Arial"/>
          <w:sz w:val="24"/>
          <w:szCs w:val="24"/>
        </w:rPr>
        <w:t>.</w:t>
      </w:r>
    </w:p>
    <w:p w:rsidR="00C4598E" w:rsidRDefault="00C4598E" w:rsidP="00017E86">
      <w:pPr>
        <w:pStyle w:val="Bezodstpw"/>
        <w:jc w:val="both"/>
        <w:rPr>
          <w:rFonts w:ascii="Arial" w:hAnsi="Arial" w:cs="Arial"/>
          <w:sz w:val="24"/>
          <w:szCs w:val="24"/>
        </w:rPr>
      </w:pPr>
    </w:p>
    <w:p w:rsidR="00C4598E" w:rsidRDefault="00C4598E" w:rsidP="00C4598E">
      <w:pPr>
        <w:pStyle w:val="Bezodstpw"/>
        <w:jc w:val="both"/>
        <w:rPr>
          <w:rFonts w:ascii="Arial" w:hAnsi="Arial" w:cs="Arial"/>
          <w:b/>
          <w:sz w:val="24"/>
          <w:szCs w:val="24"/>
        </w:rPr>
      </w:pPr>
      <w:r w:rsidRPr="00E774C2">
        <w:rPr>
          <w:rFonts w:ascii="Arial" w:hAnsi="Arial" w:cs="Arial"/>
          <w:b/>
          <w:sz w:val="24"/>
          <w:szCs w:val="24"/>
        </w:rPr>
        <w:t>§</w:t>
      </w:r>
      <w:r>
        <w:rPr>
          <w:rFonts w:ascii="Arial" w:hAnsi="Arial" w:cs="Arial"/>
          <w:b/>
          <w:sz w:val="24"/>
          <w:szCs w:val="24"/>
        </w:rPr>
        <w:t>17</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1. Ochrona poufności tożsamości osoby dokonującej zgłoszenia podczas trwania procesu dokonywania zgłoszenia i w toku postępowań wyjaśniających, uruchomionych na skutek danego zgłoszenia jest jednym z zasadniczych środków zapobiegających działaniom odwetowym.</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lastRenderedPageBreak/>
        <w:t xml:space="preserve">2. Przetwarzanie danych osobowych w ramach ustanowionej procedury zgłoszeń </w:t>
      </w:r>
      <w:r w:rsidR="00C86A81">
        <w:rPr>
          <w:rFonts w:ascii="Arial" w:hAnsi="Arial" w:cs="Arial"/>
          <w:sz w:val="24"/>
          <w:szCs w:val="24"/>
        </w:rPr>
        <w:t>zewnętrznych</w:t>
      </w:r>
      <w:r w:rsidRPr="00C4598E">
        <w:rPr>
          <w:rFonts w:ascii="Arial" w:hAnsi="Arial" w:cs="Arial"/>
          <w:sz w:val="24"/>
          <w:szCs w:val="24"/>
        </w:rPr>
        <w:t xml:space="preserve"> odbywa się zgodnie z przepisami RODO oraz obowiązującej w KMP </w:t>
      </w:r>
      <w:r w:rsidRPr="00C4598E">
        <w:rPr>
          <w:rFonts w:ascii="Arial" w:hAnsi="Arial" w:cs="Arial"/>
          <w:sz w:val="24"/>
          <w:szCs w:val="24"/>
        </w:rPr>
        <w:br/>
        <w:t xml:space="preserve">w Rzeszowie </w:t>
      </w:r>
      <w:r w:rsidRPr="00C4598E">
        <w:rPr>
          <w:rFonts w:ascii="Arial" w:hAnsi="Arial" w:cs="Arial"/>
          <w:i/>
          <w:sz w:val="24"/>
          <w:szCs w:val="24"/>
        </w:rPr>
        <w:t>Polityki Bezpieczeństwa Przetwarzania Danych Osobowych</w:t>
      </w:r>
      <w:r w:rsidRPr="00C4598E">
        <w:rPr>
          <w:rFonts w:ascii="Arial" w:hAnsi="Arial" w:cs="Arial"/>
          <w:sz w:val="24"/>
          <w:szCs w:val="24"/>
        </w:rPr>
        <w:t>, wprowadzonej decyzją nr 112/19 Komendanta Miejskiego Policji w Rzeszowie z dnia 19.11.2019r.</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 xml:space="preserve"> 3. Komendant Miejski Policji w </w:t>
      </w:r>
      <w:proofErr w:type="gramStart"/>
      <w:r w:rsidRPr="00C4598E">
        <w:rPr>
          <w:rFonts w:ascii="Arial" w:hAnsi="Arial" w:cs="Arial"/>
          <w:sz w:val="24"/>
          <w:szCs w:val="24"/>
        </w:rPr>
        <w:t>Rzeszowie,</w:t>
      </w:r>
      <w:proofErr w:type="gramEnd"/>
      <w:r w:rsidRPr="00C4598E">
        <w:rPr>
          <w:rFonts w:ascii="Arial" w:hAnsi="Arial" w:cs="Arial"/>
          <w:sz w:val="24"/>
          <w:szCs w:val="24"/>
        </w:rPr>
        <w:t xml:space="preserve"> jako Administrator </w:t>
      </w:r>
      <w:r w:rsidR="00202FAC" w:rsidRPr="00C4598E">
        <w:rPr>
          <w:rFonts w:ascii="Arial" w:hAnsi="Arial" w:cs="Arial"/>
          <w:sz w:val="24"/>
          <w:szCs w:val="24"/>
        </w:rPr>
        <w:t>Danych może</w:t>
      </w:r>
      <w:r w:rsidRPr="00C4598E">
        <w:rPr>
          <w:rFonts w:ascii="Arial" w:hAnsi="Arial" w:cs="Arial"/>
          <w:sz w:val="24"/>
          <w:szCs w:val="24"/>
        </w:rPr>
        <w:t xml:space="preserve"> przetwarzać dane osobowe sygnalisty oraz osób, których dotyczy zgłoszenie, a także świadków zdarzeń w związku ze zgłoszeniem w celu jego weryfikacji, w tym podejmowania działań następczych na podstawie art. 6 ust.1 lit. c RODO.</w:t>
      </w:r>
    </w:p>
    <w:p w:rsidR="00C4598E" w:rsidRPr="00C4598E" w:rsidRDefault="00C4598E" w:rsidP="00C4598E">
      <w:pPr>
        <w:pStyle w:val="Bezodstpw"/>
        <w:jc w:val="both"/>
        <w:rPr>
          <w:rFonts w:ascii="Arial" w:hAnsi="Arial" w:cs="Arial"/>
          <w:color w:val="000000"/>
          <w:sz w:val="24"/>
          <w:szCs w:val="24"/>
        </w:rPr>
      </w:pPr>
      <w:r w:rsidRPr="00C4598E">
        <w:rPr>
          <w:rFonts w:ascii="Arial" w:hAnsi="Arial" w:cs="Arial"/>
          <w:sz w:val="24"/>
          <w:szCs w:val="24"/>
        </w:rPr>
        <w:t xml:space="preserve">4. </w:t>
      </w:r>
      <w:r w:rsidRPr="00C4598E">
        <w:rPr>
          <w:rFonts w:ascii="Arial" w:hAnsi="Arial" w:cs="Arial"/>
          <w:color w:val="000000"/>
          <w:sz w:val="24"/>
          <w:szCs w:val="24"/>
        </w:rPr>
        <w:t xml:space="preserve">Administrator po otrzymaniu zgłoszenia przetwarza dane osobowe w zakresie niezbędnym do przyjęcia zgłoszenia lub podjęcia ewentualnego działania następczego osobiście lub za pośrednictwem osób upoważnionych. Dane osobowe, które w sposób oczywisty nie mają znaczenia dla rozpatrywania konkretnego zgłoszenia, nie są zbierane, a w razie przypadkowego zebrania są niezwłocznie usuwane. Usunięcie tych danych osobowych następuje w terminie 14 </w:t>
      </w:r>
      <w:r w:rsidR="00202FAC" w:rsidRPr="00C4598E">
        <w:rPr>
          <w:rFonts w:ascii="Arial" w:hAnsi="Arial" w:cs="Arial"/>
          <w:color w:val="000000"/>
          <w:sz w:val="24"/>
          <w:szCs w:val="24"/>
        </w:rPr>
        <w:t>dni od</w:t>
      </w:r>
      <w:r w:rsidRPr="00C4598E">
        <w:rPr>
          <w:rFonts w:ascii="Arial" w:hAnsi="Arial" w:cs="Arial"/>
          <w:color w:val="000000"/>
          <w:sz w:val="24"/>
          <w:szCs w:val="24"/>
        </w:rPr>
        <w:t xml:space="preserve"> chwili ustalenia, że nie mają one znaczenia dla sprawy.</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5. Administrator zapewnia przejrzyste wykonywanie obowiązków informacyjnych wynikających z art. 13 i 14 RODO poprzez przekazanie zainteresowanym osobom klauzulę informacyjną o których mowa w pkt 6 i 7.</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6. Klauzulę informacyjną dotyczącą przetwarzania danych osobowych sygnalisty w związku ze zgłoszeniem naruszenia prawa stanowi załącznik nr 3 do procedury.</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 xml:space="preserve"> 7. Klauzulę informacyjną dotyczącą przetwarzania danych osobowych osób, których dane zostały pozyskane w związku ze zgłoszeniem naruszenia prawa stanowi załącznik nr 4 do procedury.</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 xml:space="preserve">8. IOD uzupełnia Rejestr czynności przetwarzania danych osobowych o zapisy dotyczące   obszaru przetwarzania danych </w:t>
      </w:r>
      <w:r w:rsidR="00202FAC" w:rsidRPr="00C4598E">
        <w:rPr>
          <w:rFonts w:ascii="Arial" w:hAnsi="Arial" w:cs="Arial"/>
          <w:sz w:val="24"/>
          <w:szCs w:val="24"/>
        </w:rPr>
        <w:t>sygnalistów,</w:t>
      </w:r>
      <w:r w:rsidRPr="00C4598E">
        <w:rPr>
          <w:rFonts w:ascii="Arial" w:hAnsi="Arial" w:cs="Arial"/>
          <w:sz w:val="24"/>
          <w:szCs w:val="24"/>
        </w:rPr>
        <w:t xml:space="preserve"> który jest </w:t>
      </w:r>
      <w:r w:rsidR="00202FAC" w:rsidRPr="00C4598E">
        <w:rPr>
          <w:rFonts w:ascii="Arial" w:hAnsi="Arial" w:cs="Arial"/>
          <w:sz w:val="24"/>
          <w:szCs w:val="24"/>
        </w:rPr>
        <w:t>prowadzony zgodnie</w:t>
      </w:r>
      <w:r w:rsidRPr="00C4598E">
        <w:rPr>
          <w:rFonts w:ascii="Arial" w:hAnsi="Arial" w:cs="Arial"/>
          <w:sz w:val="24"/>
          <w:szCs w:val="24"/>
        </w:rPr>
        <w:t xml:space="preserve"> z wymaganiami określonymi w art. 30 ust. 1 - 4 RODO. </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9. Dane osobowe sygnalisty mogą zostać udostępnione p</w:t>
      </w:r>
      <w:r>
        <w:rPr>
          <w:rFonts w:ascii="Arial" w:hAnsi="Arial" w:cs="Arial"/>
          <w:sz w:val="24"/>
          <w:szCs w:val="24"/>
        </w:rPr>
        <w:t xml:space="preserve">odmiotom zewnętrznym wyłącznie </w:t>
      </w:r>
      <w:r w:rsidRPr="00C4598E">
        <w:rPr>
          <w:rFonts w:ascii="Arial" w:hAnsi="Arial" w:cs="Arial"/>
          <w:sz w:val="24"/>
          <w:szCs w:val="24"/>
        </w:rPr>
        <w:t>w kontekście prowadzonych przez organy krajowe postępowań wyjaśniających lub sądowych, na podstawie upoważniającego taki organ, obowiązującego przepisu prawa z zastrzeżeniem, że przed udostępnieniem danych sygnalista zostanie poinformowany o takim zamiarze.</w:t>
      </w:r>
    </w:p>
    <w:p w:rsidR="00C4598E" w:rsidRDefault="00C4598E" w:rsidP="00C4598E">
      <w:pPr>
        <w:pStyle w:val="Bezodstpw"/>
        <w:jc w:val="both"/>
        <w:rPr>
          <w:rFonts w:ascii="Arial" w:hAnsi="Arial" w:cs="Arial"/>
          <w:sz w:val="24"/>
          <w:szCs w:val="24"/>
        </w:rPr>
      </w:pPr>
      <w:r w:rsidRPr="00C4598E">
        <w:rPr>
          <w:rFonts w:ascii="Arial" w:hAnsi="Arial" w:cs="Arial"/>
          <w:sz w:val="24"/>
          <w:szCs w:val="24"/>
        </w:rPr>
        <w:t>10. Wszystkie osoby upoważnione do przyjęcia zgłoszenia lub podejmowania działań następczych, w związku z otrzymanym zgłoszeniem zawierającym informacje umożliwiające ustalenie tożsamości zgłaszającego lub osoby, której zarzuca się naruszenie, osób postronnych (świadków naruszenia lub innych osób, które mogą być potencjalnie dotknięte skutkami zgłoszenia) są bezwzględnie obowiązane do zachowania poufności tych informacji.</w:t>
      </w:r>
    </w:p>
    <w:p w:rsidR="00C4598E" w:rsidRPr="00C4598E" w:rsidRDefault="00C4598E" w:rsidP="00C4598E">
      <w:pPr>
        <w:pStyle w:val="Bezodstpw"/>
        <w:jc w:val="both"/>
        <w:rPr>
          <w:rFonts w:ascii="Arial" w:hAnsi="Arial" w:cs="Arial"/>
          <w:sz w:val="24"/>
          <w:szCs w:val="24"/>
        </w:rPr>
      </w:pPr>
    </w:p>
    <w:p w:rsidR="00C4598E" w:rsidRPr="00C4598E" w:rsidRDefault="00C4598E" w:rsidP="00C4598E">
      <w:pPr>
        <w:pStyle w:val="Bezodstpw"/>
        <w:rPr>
          <w:rFonts w:ascii="Arial" w:hAnsi="Arial" w:cs="Arial"/>
          <w:b/>
          <w:sz w:val="24"/>
          <w:szCs w:val="24"/>
        </w:rPr>
      </w:pPr>
      <w:r w:rsidRPr="00C4598E">
        <w:rPr>
          <w:rFonts w:ascii="Arial" w:hAnsi="Arial" w:cs="Arial"/>
          <w:b/>
          <w:sz w:val="24"/>
          <w:szCs w:val="24"/>
        </w:rPr>
        <w:t>§</w:t>
      </w:r>
      <w:r>
        <w:rPr>
          <w:rFonts w:ascii="Arial" w:hAnsi="Arial" w:cs="Arial"/>
          <w:b/>
          <w:sz w:val="24"/>
          <w:szCs w:val="24"/>
        </w:rPr>
        <w:t>18</w:t>
      </w:r>
    </w:p>
    <w:p w:rsidR="00C4598E" w:rsidRPr="00C4598E" w:rsidRDefault="00C4598E" w:rsidP="00C4598E">
      <w:pPr>
        <w:pStyle w:val="Bezodstpw"/>
        <w:jc w:val="both"/>
        <w:rPr>
          <w:rFonts w:ascii="Arial" w:hAnsi="Arial" w:cs="Arial"/>
          <w:sz w:val="24"/>
          <w:szCs w:val="24"/>
        </w:rPr>
      </w:pPr>
      <w:r w:rsidRPr="00C4598E">
        <w:rPr>
          <w:rFonts w:ascii="Arial" w:hAnsi="Arial" w:cs="Arial"/>
          <w:sz w:val="24"/>
          <w:szCs w:val="24"/>
        </w:rPr>
        <w:t xml:space="preserve">1. Procedura zgłoszeń </w:t>
      </w:r>
      <w:r>
        <w:rPr>
          <w:rFonts w:ascii="Arial" w:hAnsi="Arial" w:cs="Arial"/>
          <w:sz w:val="24"/>
          <w:szCs w:val="24"/>
        </w:rPr>
        <w:t>zewnętrznych</w:t>
      </w:r>
      <w:r w:rsidRPr="00C4598E">
        <w:rPr>
          <w:rFonts w:ascii="Arial" w:hAnsi="Arial" w:cs="Arial"/>
          <w:sz w:val="24"/>
          <w:szCs w:val="24"/>
        </w:rPr>
        <w:t xml:space="preserve"> jest publikowana na stronie internetowej Komendanta Miejskiego Policji w Rzeszowie w Biuletynie Informacji Publicznej oraz na stronie </w:t>
      </w:r>
      <w:hyperlink r:id="rId4" w:history="1">
        <w:r w:rsidRPr="00C4598E">
          <w:rPr>
            <w:rStyle w:val="Hipercze"/>
            <w:rFonts w:ascii="Arial" w:hAnsi="Arial" w:cs="Arial"/>
            <w:sz w:val="24"/>
            <w:szCs w:val="24"/>
          </w:rPr>
          <w:t>https://rzeszow.policja.gov.pl/</w:t>
        </w:r>
      </w:hyperlink>
      <w:r w:rsidRPr="00C4598E">
        <w:rPr>
          <w:rFonts w:ascii="Arial" w:hAnsi="Arial" w:cs="Arial"/>
          <w:sz w:val="24"/>
          <w:szCs w:val="24"/>
        </w:rPr>
        <w:t>.</w:t>
      </w:r>
    </w:p>
    <w:p w:rsidR="00C4598E" w:rsidRPr="00C4598E" w:rsidRDefault="00C4598E" w:rsidP="00C4598E">
      <w:pPr>
        <w:pStyle w:val="Bezodstpw"/>
        <w:jc w:val="both"/>
        <w:rPr>
          <w:rFonts w:ascii="Arial" w:hAnsi="Arial" w:cs="Arial"/>
          <w:sz w:val="24"/>
          <w:szCs w:val="24"/>
        </w:rPr>
      </w:pPr>
      <w:r>
        <w:rPr>
          <w:rFonts w:ascii="Arial" w:hAnsi="Arial" w:cs="Arial"/>
          <w:sz w:val="24"/>
          <w:szCs w:val="24"/>
        </w:rPr>
        <w:t>2</w:t>
      </w:r>
      <w:r w:rsidRPr="00C4598E">
        <w:rPr>
          <w:rFonts w:ascii="Arial" w:hAnsi="Arial" w:cs="Arial"/>
          <w:sz w:val="24"/>
          <w:szCs w:val="24"/>
        </w:rPr>
        <w:t xml:space="preserve">. W sprawach nieuregulowanych niniejszą procedurą zgłoszeń </w:t>
      </w:r>
      <w:r>
        <w:rPr>
          <w:rFonts w:ascii="Arial" w:hAnsi="Arial" w:cs="Arial"/>
          <w:sz w:val="24"/>
          <w:szCs w:val="24"/>
        </w:rPr>
        <w:t>z</w:t>
      </w:r>
      <w:r w:rsidRPr="00C4598E">
        <w:rPr>
          <w:rFonts w:ascii="Arial" w:hAnsi="Arial" w:cs="Arial"/>
          <w:sz w:val="24"/>
          <w:szCs w:val="24"/>
        </w:rPr>
        <w:t xml:space="preserve">ewnętrznych stosuje się odpowiednio przepisy powszechnie obowiązujące w zakresie ochrony sygnalistów. </w:t>
      </w:r>
    </w:p>
    <w:p w:rsidR="00C4598E" w:rsidRDefault="00C4598E" w:rsidP="00C4598E">
      <w:pPr>
        <w:pStyle w:val="Bezodstpw"/>
        <w:jc w:val="both"/>
        <w:rPr>
          <w:rFonts w:ascii="Arial" w:hAnsi="Arial" w:cs="Arial"/>
          <w:sz w:val="24"/>
          <w:szCs w:val="24"/>
        </w:rPr>
      </w:pPr>
      <w:r>
        <w:rPr>
          <w:rFonts w:ascii="Arial" w:hAnsi="Arial" w:cs="Arial"/>
          <w:sz w:val="24"/>
          <w:szCs w:val="24"/>
        </w:rPr>
        <w:t>3</w:t>
      </w:r>
      <w:r w:rsidRPr="00C4598E">
        <w:rPr>
          <w:rFonts w:ascii="Arial" w:hAnsi="Arial" w:cs="Arial"/>
          <w:sz w:val="24"/>
          <w:szCs w:val="24"/>
        </w:rPr>
        <w:t xml:space="preserve">. Zmiany niniejszej procedury zgłoszeń </w:t>
      </w:r>
      <w:r w:rsidR="00C86A81">
        <w:rPr>
          <w:rFonts w:ascii="Arial" w:hAnsi="Arial" w:cs="Arial"/>
          <w:sz w:val="24"/>
          <w:szCs w:val="24"/>
        </w:rPr>
        <w:t>z</w:t>
      </w:r>
      <w:r w:rsidRPr="00C4598E">
        <w:rPr>
          <w:rFonts w:ascii="Arial" w:hAnsi="Arial" w:cs="Arial"/>
          <w:sz w:val="24"/>
          <w:szCs w:val="24"/>
        </w:rPr>
        <w:t xml:space="preserve">ewnętrznych dokonuje się w tym samym trybie jak jej utworzenie. </w:t>
      </w:r>
    </w:p>
    <w:p w:rsidR="00C4598E" w:rsidRDefault="00C4598E" w:rsidP="00C4598E">
      <w:pPr>
        <w:pStyle w:val="Bezodstpw"/>
        <w:jc w:val="both"/>
        <w:rPr>
          <w:rFonts w:ascii="Arial" w:hAnsi="Arial" w:cs="Arial"/>
          <w:sz w:val="24"/>
          <w:szCs w:val="24"/>
        </w:rPr>
      </w:pPr>
    </w:p>
    <w:p w:rsidR="00C4598E" w:rsidRDefault="00C4598E" w:rsidP="00C4598E">
      <w:pPr>
        <w:pStyle w:val="Bezodstpw"/>
        <w:jc w:val="both"/>
        <w:rPr>
          <w:rFonts w:ascii="Arial" w:hAnsi="Arial" w:cs="Arial"/>
          <w:sz w:val="24"/>
          <w:szCs w:val="24"/>
        </w:rPr>
      </w:pPr>
    </w:p>
    <w:p w:rsidR="00C4598E" w:rsidRPr="00C4598E" w:rsidRDefault="00C4598E" w:rsidP="00C4598E">
      <w:pPr>
        <w:pStyle w:val="Bezodstpw"/>
        <w:jc w:val="both"/>
        <w:rPr>
          <w:rFonts w:ascii="Arial" w:hAnsi="Arial" w:cs="Arial"/>
          <w:sz w:val="24"/>
          <w:szCs w:val="24"/>
        </w:rPr>
      </w:pPr>
    </w:p>
    <w:p w:rsidR="00C4598E" w:rsidRPr="00C4598E" w:rsidRDefault="00C4598E" w:rsidP="00C4598E">
      <w:pPr>
        <w:pStyle w:val="Bezodstpw"/>
        <w:rPr>
          <w:rFonts w:ascii="Arial" w:hAnsi="Arial" w:cs="Arial"/>
          <w:b/>
          <w:sz w:val="24"/>
          <w:szCs w:val="24"/>
        </w:rPr>
      </w:pPr>
      <w:r w:rsidRPr="00C4598E">
        <w:rPr>
          <w:rFonts w:ascii="Arial" w:hAnsi="Arial" w:cs="Arial"/>
          <w:b/>
          <w:sz w:val="24"/>
          <w:szCs w:val="24"/>
        </w:rPr>
        <w:t>§1</w:t>
      </w:r>
      <w:r w:rsidR="00865303">
        <w:rPr>
          <w:rFonts w:ascii="Arial" w:hAnsi="Arial" w:cs="Arial"/>
          <w:b/>
          <w:sz w:val="24"/>
          <w:szCs w:val="24"/>
        </w:rPr>
        <w:t>9</w:t>
      </w:r>
    </w:p>
    <w:p w:rsidR="00C4598E" w:rsidRPr="00C4598E" w:rsidRDefault="00C4598E" w:rsidP="00C4598E">
      <w:pPr>
        <w:pStyle w:val="Bezodstpw"/>
        <w:rPr>
          <w:rFonts w:ascii="Arial" w:hAnsi="Arial" w:cs="Arial"/>
          <w:sz w:val="24"/>
          <w:szCs w:val="24"/>
        </w:rPr>
      </w:pPr>
      <w:r w:rsidRPr="00C4598E">
        <w:rPr>
          <w:rFonts w:ascii="Arial" w:hAnsi="Arial" w:cs="Arial"/>
          <w:sz w:val="24"/>
          <w:szCs w:val="24"/>
        </w:rPr>
        <w:t xml:space="preserve">Raz na trzy lata należy dokonać przeglądu </w:t>
      </w:r>
      <w:proofErr w:type="gramStart"/>
      <w:r w:rsidRPr="00C4598E">
        <w:rPr>
          <w:rFonts w:ascii="Arial" w:hAnsi="Arial" w:cs="Arial"/>
          <w:sz w:val="24"/>
          <w:szCs w:val="24"/>
        </w:rPr>
        <w:t>procedury  i</w:t>
      </w:r>
      <w:proofErr w:type="gramEnd"/>
      <w:r w:rsidRPr="00C4598E">
        <w:rPr>
          <w:rFonts w:ascii="Arial" w:hAnsi="Arial" w:cs="Arial"/>
          <w:sz w:val="24"/>
          <w:szCs w:val="24"/>
        </w:rPr>
        <w:t xml:space="preserve"> dostosować ja do aktualnych potrzeb w celu doskonalenia działań zmierzających do wyeliminowania naruszeń prawa.</w:t>
      </w:r>
    </w:p>
    <w:p w:rsidR="00C4598E" w:rsidRDefault="00C4598E" w:rsidP="00C4598E">
      <w:pPr>
        <w:pStyle w:val="Bezodstpw"/>
        <w:jc w:val="both"/>
        <w:rPr>
          <w:sz w:val="24"/>
          <w:szCs w:val="24"/>
        </w:rPr>
      </w:pPr>
    </w:p>
    <w:p w:rsidR="00C4598E" w:rsidRDefault="00C4598E" w:rsidP="00C4598E">
      <w:pPr>
        <w:pStyle w:val="Bezodstpw"/>
        <w:jc w:val="both"/>
        <w:rPr>
          <w:sz w:val="24"/>
          <w:szCs w:val="24"/>
        </w:rPr>
      </w:pPr>
    </w:p>
    <w:p w:rsidR="00C4598E" w:rsidRPr="00C4598E" w:rsidRDefault="00C4598E" w:rsidP="00C4598E">
      <w:pPr>
        <w:pStyle w:val="Bezodstpw"/>
        <w:ind w:firstLine="5954"/>
        <w:rPr>
          <w:rFonts w:ascii="Arial" w:hAnsi="Arial" w:cs="Arial"/>
          <w:sz w:val="24"/>
          <w:szCs w:val="24"/>
          <w:lang w:eastAsia="zh-CN" w:bidi="hi-IN"/>
        </w:rPr>
      </w:pPr>
      <w:r w:rsidRPr="00C4598E">
        <w:rPr>
          <w:rFonts w:ascii="Arial" w:hAnsi="Arial" w:cs="Arial"/>
          <w:sz w:val="24"/>
          <w:szCs w:val="24"/>
          <w:lang w:eastAsia="zh-CN" w:bidi="hi-IN"/>
        </w:rPr>
        <w:t xml:space="preserve">Komendant Miejski Policji </w:t>
      </w:r>
    </w:p>
    <w:p w:rsidR="00C4598E" w:rsidRPr="00C4598E" w:rsidRDefault="00C4598E" w:rsidP="00C4598E">
      <w:pPr>
        <w:pStyle w:val="Bezodstpw"/>
        <w:ind w:firstLine="5954"/>
        <w:rPr>
          <w:rFonts w:ascii="Arial" w:hAnsi="Arial" w:cs="Arial"/>
          <w:sz w:val="24"/>
          <w:szCs w:val="24"/>
          <w:lang w:eastAsia="zh-CN" w:bidi="hi-IN"/>
        </w:rPr>
      </w:pPr>
      <w:r w:rsidRPr="00C4598E">
        <w:rPr>
          <w:rFonts w:ascii="Arial" w:hAnsi="Arial" w:cs="Arial"/>
          <w:sz w:val="24"/>
          <w:szCs w:val="24"/>
          <w:lang w:eastAsia="zh-CN" w:bidi="hi-IN"/>
        </w:rPr>
        <w:t xml:space="preserve">         w Rzeszowie</w:t>
      </w:r>
    </w:p>
    <w:p w:rsidR="00C4598E" w:rsidRPr="00C4598E" w:rsidRDefault="00C4598E" w:rsidP="00C4598E">
      <w:pPr>
        <w:pStyle w:val="Bezodstpw"/>
        <w:ind w:firstLine="5954"/>
        <w:rPr>
          <w:rFonts w:ascii="Arial" w:hAnsi="Arial" w:cs="Arial"/>
          <w:sz w:val="24"/>
          <w:szCs w:val="24"/>
          <w:lang w:eastAsia="zh-CN" w:bidi="hi-IN"/>
        </w:rPr>
      </w:pPr>
    </w:p>
    <w:p w:rsidR="00C4598E" w:rsidRPr="00C4598E" w:rsidRDefault="00C4598E" w:rsidP="00C4598E">
      <w:pPr>
        <w:pStyle w:val="Bezodstpw"/>
        <w:ind w:firstLine="5954"/>
        <w:rPr>
          <w:rFonts w:ascii="Arial" w:hAnsi="Arial" w:cs="Arial"/>
          <w:sz w:val="24"/>
          <w:szCs w:val="24"/>
          <w:lang w:eastAsia="zh-CN" w:bidi="hi-IN"/>
        </w:rPr>
      </w:pPr>
      <w:r w:rsidRPr="00C4598E">
        <w:rPr>
          <w:rFonts w:ascii="Arial" w:hAnsi="Arial" w:cs="Arial"/>
          <w:sz w:val="24"/>
          <w:szCs w:val="24"/>
          <w:lang w:eastAsia="zh-CN" w:bidi="hi-IN"/>
        </w:rPr>
        <w:t xml:space="preserve">    insp. Bogusław Kania</w:t>
      </w:r>
    </w:p>
    <w:p w:rsidR="00C4598E" w:rsidRPr="00017E86" w:rsidRDefault="00C4598E" w:rsidP="00017E86">
      <w:pPr>
        <w:pStyle w:val="Bezodstpw"/>
        <w:jc w:val="both"/>
        <w:rPr>
          <w:rFonts w:ascii="Arial" w:hAnsi="Arial" w:cs="Arial"/>
          <w:sz w:val="24"/>
          <w:szCs w:val="24"/>
        </w:rPr>
      </w:pPr>
    </w:p>
    <w:p w:rsidR="00017E86" w:rsidRPr="00017E86" w:rsidRDefault="00017E86" w:rsidP="00017E86">
      <w:pPr>
        <w:pStyle w:val="Bezodstpw"/>
        <w:jc w:val="both"/>
        <w:rPr>
          <w:rFonts w:ascii="Arial" w:hAnsi="Arial" w:cs="Arial"/>
          <w:sz w:val="24"/>
          <w:szCs w:val="24"/>
        </w:rPr>
      </w:pPr>
    </w:p>
    <w:p w:rsidR="00017E86" w:rsidRPr="00533606" w:rsidRDefault="00017E86" w:rsidP="00533606">
      <w:pPr>
        <w:pStyle w:val="Bezodstpw"/>
        <w:jc w:val="both"/>
        <w:rPr>
          <w:rFonts w:ascii="Arial" w:hAnsi="Arial" w:cs="Arial"/>
          <w:sz w:val="24"/>
          <w:szCs w:val="24"/>
        </w:rPr>
      </w:pPr>
    </w:p>
    <w:p w:rsidR="00533606" w:rsidRPr="000208C1" w:rsidRDefault="00533606" w:rsidP="000208C1">
      <w:pPr>
        <w:pStyle w:val="Bezodstpw"/>
        <w:jc w:val="both"/>
        <w:rPr>
          <w:rFonts w:ascii="Arial" w:hAnsi="Arial" w:cs="Arial"/>
          <w:sz w:val="24"/>
          <w:szCs w:val="24"/>
        </w:rPr>
      </w:pPr>
    </w:p>
    <w:p w:rsidR="000208C1" w:rsidRPr="000208C1" w:rsidRDefault="000208C1" w:rsidP="000208C1">
      <w:pPr>
        <w:pStyle w:val="Bezodstpw"/>
        <w:jc w:val="both"/>
        <w:rPr>
          <w:rFonts w:ascii="Arial" w:hAnsi="Arial" w:cs="Arial"/>
          <w:b/>
          <w:sz w:val="24"/>
          <w:szCs w:val="24"/>
        </w:rPr>
      </w:pPr>
    </w:p>
    <w:p w:rsidR="000208C1" w:rsidRDefault="000208C1" w:rsidP="000208C1">
      <w:pPr>
        <w:pStyle w:val="Bezodstpw"/>
        <w:jc w:val="both"/>
        <w:rPr>
          <w:rFonts w:ascii="Arial" w:hAnsi="Arial" w:cs="Arial"/>
          <w:sz w:val="24"/>
          <w:szCs w:val="24"/>
        </w:rPr>
      </w:pPr>
    </w:p>
    <w:p w:rsidR="000208C1" w:rsidRPr="000208C1" w:rsidRDefault="000208C1" w:rsidP="000208C1">
      <w:pPr>
        <w:pStyle w:val="Bezodstpw"/>
        <w:jc w:val="both"/>
        <w:rPr>
          <w:rFonts w:ascii="Arial" w:hAnsi="Arial" w:cs="Arial"/>
          <w:sz w:val="24"/>
          <w:szCs w:val="24"/>
        </w:rPr>
      </w:pPr>
    </w:p>
    <w:p w:rsidR="000208C1" w:rsidRPr="000208C1" w:rsidRDefault="000208C1" w:rsidP="000208C1">
      <w:pPr>
        <w:pStyle w:val="Bezodstpw"/>
        <w:jc w:val="both"/>
        <w:rPr>
          <w:rFonts w:ascii="Arial" w:hAnsi="Arial" w:cs="Arial"/>
          <w:sz w:val="24"/>
          <w:szCs w:val="24"/>
        </w:rPr>
      </w:pPr>
    </w:p>
    <w:p w:rsidR="000208C1" w:rsidRPr="00A2685F" w:rsidRDefault="000208C1" w:rsidP="00A2685F">
      <w:pPr>
        <w:jc w:val="both"/>
        <w:rPr>
          <w:rFonts w:ascii="Arial" w:hAnsi="Arial" w:cs="Arial"/>
          <w:sz w:val="24"/>
          <w:szCs w:val="24"/>
        </w:rPr>
      </w:pPr>
    </w:p>
    <w:sectPr w:rsidR="000208C1" w:rsidRPr="00A2685F" w:rsidSect="00C86A81">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C2"/>
    <w:rsid w:val="000176DB"/>
    <w:rsid w:val="00017E86"/>
    <w:rsid w:val="000208C1"/>
    <w:rsid w:val="001B6E2C"/>
    <w:rsid w:val="00202FAC"/>
    <w:rsid w:val="0024499E"/>
    <w:rsid w:val="00352986"/>
    <w:rsid w:val="00414605"/>
    <w:rsid w:val="0051491F"/>
    <w:rsid w:val="00533606"/>
    <w:rsid w:val="00696D17"/>
    <w:rsid w:val="006C7FA8"/>
    <w:rsid w:val="00865303"/>
    <w:rsid w:val="009A099D"/>
    <w:rsid w:val="00A2685F"/>
    <w:rsid w:val="00A44547"/>
    <w:rsid w:val="00A561C8"/>
    <w:rsid w:val="00A77CEF"/>
    <w:rsid w:val="00B260CF"/>
    <w:rsid w:val="00B317B4"/>
    <w:rsid w:val="00BE5E42"/>
    <w:rsid w:val="00C4598E"/>
    <w:rsid w:val="00C86A81"/>
    <w:rsid w:val="00CD5BE0"/>
    <w:rsid w:val="00E774C2"/>
    <w:rsid w:val="00E92EF0"/>
    <w:rsid w:val="00F74BF2"/>
    <w:rsid w:val="00F7544B"/>
    <w:rsid w:val="00FE3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1499"/>
  <w15:docId w15:val="{6E12E028-1261-46D1-B316-30962A00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29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774C2"/>
    <w:pPr>
      <w:spacing w:after="0" w:line="240" w:lineRule="auto"/>
    </w:pPr>
  </w:style>
  <w:style w:type="paragraph" w:styleId="Akapitzlist">
    <w:name w:val="List Paragraph"/>
    <w:basedOn w:val="Normalny"/>
    <w:uiPriority w:val="34"/>
    <w:qFormat/>
    <w:rsid w:val="00E92EF0"/>
    <w:pPr>
      <w:ind w:left="720"/>
      <w:contextualSpacing/>
    </w:pPr>
  </w:style>
  <w:style w:type="character" w:styleId="Hipercze">
    <w:name w:val="Hyperlink"/>
    <w:basedOn w:val="Domylnaczcionkaakapitu"/>
    <w:uiPriority w:val="99"/>
    <w:unhideWhenUsed/>
    <w:rsid w:val="00020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zeszow.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8456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Policja</cp:lastModifiedBy>
  <cp:revision>2</cp:revision>
  <cp:lastPrinted>2024-12-17T09:32:00Z</cp:lastPrinted>
  <dcterms:created xsi:type="dcterms:W3CDTF">2024-12-20T12:20:00Z</dcterms:created>
  <dcterms:modified xsi:type="dcterms:W3CDTF">2024-12-20T12:20:00Z</dcterms:modified>
</cp:coreProperties>
</file>